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50" w:rsidRPr="004D4EF7" w:rsidRDefault="00D63850" w:rsidP="00D63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4EF7">
        <w:rPr>
          <w:rFonts w:ascii="Times New Roman" w:hAnsi="Times New Roman" w:cs="Times New Roman"/>
          <w:b/>
          <w:sz w:val="28"/>
          <w:szCs w:val="28"/>
        </w:rPr>
        <w:t>заседания ШМО учителей начальных классов</w:t>
      </w:r>
    </w:p>
    <w:p w:rsidR="00D63850" w:rsidRPr="004D4EF7" w:rsidRDefault="00D63850" w:rsidP="00D63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F7">
        <w:rPr>
          <w:rFonts w:ascii="Times New Roman" w:hAnsi="Times New Roman" w:cs="Times New Roman"/>
          <w:b/>
          <w:sz w:val="28"/>
          <w:szCs w:val="28"/>
        </w:rPr>
        <w:t>от 11.03.2026г.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>Всего членов МО: 4 человека.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>Присутствовало на заседании: 5 человек (4 учителя, завуч школы по ВР)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>Отсутствовало: нет.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 xml:space="preserve">В заседании участвовали: </w:t>
      </w:r>
      <w:proofErr w:type="spellStart"/>
      <w:r w:rsidRPr="004D4EF7">
        <w:rPr>
          <w:rFonts w:ascii="Times New Roman" w:hAnsi="Times New Roman" w:cs="Times New Roman"/>
          <w:sz w:val="28"/>
          <w:szCs w:val="28"/>
        </w:rPr>
        <w:t>Абдулхакова</w:t>
      </w:r>
      <w:proofErr w:type="spellEnd"/>
      <w:r w:rsidRPr="004D4EF7">
        <w:rPr>
          <w:rFonts w:ascii="Times New Roman" w:hAnsi="Times New Roman" w:cs="Times New Roman"/>
          <w:sz w:val="28"/>
          <w:szCs w:val="28"/>
        </w:rPr>
        <w:t xml:space="preserve"> Р.Х., </w:t>
      </w:r>
      <w:proofErr w:type="spellStart"/>
      <w:r w:rsidRPr="004D4EF7">
        <w:rPr>
          <w:rFonts w:ascii="Times New Roman" w:hAnsi="Times New Roman" w:cs="Times New Roman"/>
          <w:sz w:val="28"/>
          <w:szCs w:val="28"/>
        </w:rPr>
        <w:t>Утяшева</w:t>
      </w:r>
      <w:proofErr w:type="spellEnd"/>
      <w:r w:rsidRPr="004D4EF7">
        <w:rPr>
          <w:rFonts w:ascii="Times New Roman" w:hAnsi="Times New Roman" w:cs="Times New Roman"/>
          <w:sz w:val="28"/>
          <w:szCs w:val="28"/>
        </w:rPr>
        <w:t xml:space="preserve"> А.З.,</w:t>
      </w:r>
      <w:proofErr w:type="spellStart"/>
      <w:r w:rsidRPr="004D4EF7">
        <w:rPr>
          <w:rFonts w:ascii="Times New Roman" w:hAnsi="Times New Roman" w:cs="Times New Roman"/>
          <w:sz w:val="28"/>
          <w:szCs w:val="28"/>
        </w:rPr>
        <w:t>Низамедтинова</w:t>
      </w:r>
      <w:proofErr w:type="spellEnd"/>
      <w:r w:rsidRPr="004D4EF7">
        <w:rPr>
          <w:rFonts w:ascii="Times New Roman" w:hAnsi="Times New Roman" w:cs="Times New Roman"/>
          <w:sz w:val="28"/>
          <w:szCs w:val="28"/>
        </w:rPr>
        <w:t xml:space="preserve">  Г. З., Ахкамова В. К.</w:t>
      </w:r>
    </w:p>
    <w:p w:rsidR="00D63850" w:rsidRPr="004D4EF7" w:rsidRDefault="00D63850" w:rsidP="00D63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F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63850" w:rsidRPr="004D4EF7" w:rsidRDefault="00D63850" w:rsidP="00D638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4EF7">
        <w:rPr>
          <w:rFonts w:ascii="Times New Roman" w:hAnsi="Times New Roman" w:cs="Times New Roman"/>
          <w:b/>
          <w:sz w:val="28"/>
          <w:szCs w:val="28"/>
        </w:rPr>
        <w:t>Тема: «</w:t>
      </w:r>
      <w:r w:rsidRPr="004D4E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Повышение</w:t>
      </w:r>
      <w:r w:rsidRPr="004D4EF7">
        <w:rPr>
          <w:rFonts w:ascii="Times New Roman" w:hAnsi="Times New Roman" w:cs="Times New Roman"/>
          <w:b/>
          <w:bCs/>
          <w:iCs/>
          <w:spacing w:val="40"/>
          <w:sz w:val="28"/>
          <w:szCs w:val="28"/>
        </w:rPr>
        <w:t xml:space="preserve"> </w:t>
      </w:r>
      <w:r w:rsidRPr="004D4EF7">
        <w:rPr>
          <w:rFonts w:ascii="Times New Roman" w:hAnsi="Times New Roman" w:cs="Times New Roman"/>
          <w:b/>
          <w:bCs/>
          <w:iCs/>
          <w:sz w:val="28"/>
          <w:szCs w:val="28"/>
        </w:rPr>
        <w:t>качества</w:t>
      </w:r>
      <w:r w:rsidRPr="004D4EF7">
        <w:rPr>
          <w:rFonts w:ascii="Times New Roman" w:hAnsi="Times New Roman" w:cs="Times New Roman"/>
          <w:b/>
          <w:bCs/>
          <w:iCs/>
          <w:spacing w:val="40"/>
          <w:sz w:val="28"/>
          <w:szCs w:val="28"/>
        </w:rPr>
        <w:t xml:space="preserve"> </w:t>
      </w:r>
      <w:r w:rsidRPr="004D4EF7">
        <w:rPr>
          <w:rFonts w:ascii="Times New Roman" w:hAnsi="Times New Roman" w:cs="Times New Roman"/>
          <w:b/>
          <w:bCs/>
          <w:iCs/>
          <w:sz w:val="28"/>
          <w:szCs w:val="28"/>
        </w:rPr>
        <w:t>образования: проблемы и пути решения»</w:t>
      </w:r>
      <w:r w:rsidRPr="004D4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b/>
          <w:sz w:val="28"/>
          <w:szCs w:val="28"/>
        </w:rPr>
        <w:t>Цель:</w:t>
      </w:r>
      <w:r w:rsidRPr="004D4EF7">
        <w:rPr>
          <w:rFonts w:ascii="Times New Roman" w:hAnsi="Times New Roman" w:cs="Times New Roman"/>
          <w:sz w:val="28"/>
          <w:szCs w:val="28"/>
        </w:rPr>
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>Форма проведения: круглый стол.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 xml:space="preserve"> 1. Выступление «Одаренный ребенок. Кто он? Формы и методы работы с одаренными детьми» 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>2. Выступление «Применение новых образовательных технологий при работе со слабо мотивированными детьми»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 xml:space="preserve">3. Выступление «Формирование профессиональной компетентности педагогов в условиях введения ФГОС: проблемы и решение. Самообразование педагогов - главный ресурс повышения профессионального мастерства» 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 xml:space="preserve">4. Учебные задания, развивающие функциональную грамотность младших школьников. </w:t>
      </w:r>
    </w:p>
    <w:p w:rsidR="00D63850" w:rsidRPr="004D4EF7" w:rsidRDefault="00D63850" w:rsidP="00D63850">
      <w:pPr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sz w:val="28"/>
          <w:szCs w:val="28"/>
        </w:rPr>
        <w:t xml:space="preserve"> 5. «Формирование функциональной грамотности на занятиях внеурочной деятельности».</w:t>
      </w:r>
    </w:p>
    <w:p w:rsidR="00D63850" w:rsidRPr="004D4EF7" w:rsidRDefault="004D4EF7" w:rsidP="00D638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63850" w:rsidRPr="004D4EF7" w:rsidRDefault="00D63850" w:rsidP="00D63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EF7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D63850" w:rsidRPr="004D4EF7" w:rsidRDefault="00D63850" w:rsidP="004D4EF7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D4EF7">
        <w:rPr>
          <w:sz w:val="28"/>
          <w:szCs w:val="28"/>
        </w:rPr>
        <w:t xml:space="preserve">1.По первому вопросу выступила  </w:t>
      </w:r>
      <w:proofErr w:type="spellStart"/>
      <w:r w:rsidRPr="004D4EF7">
        <w:rPr>
          <w:sz w:val="28"/>
          <w:szCs w:val="28"/>
        </w:rPr>
        <w:t>Утяшева</w:t>
      </w:r>
      <w:proofErr w:type="spellEnd"/>
      <w:r w:rsidRPr="004D4EF7">
        <w:rPr>
          <w:sz w:val="28"/>
          <w:szCs w:val="28"/>
        </w:rPr>
        <w:t xml:space="preserve"> А.</w:t>
      </w:r>
      <w:proofErr w:type="gramStart"/>
      <w:r w:rsidRPr="004D4EF7">
        <w:rPr>
          <w:sz w:val="28"/>
          <w:szCs w:val="28"/>
        </w:rPr>
        <w:t>З</w:t>
      </w:r>
      <w:proofErr w:type="gramEnd"/>
      <w:r w:rsidR="00EB4BA6">
        <w:rPr>
          <w:sz w:val="28"/>
          <w:szCs w:val="28"/>
        </w:rPr>
        <w:t xml:space="preserve">   </w:t>
      </w:r>
      <w:r w:rsidR="00002A69" w:rsidRPr="004D4EF7">
        <w:rPr>
          <w:color w:val="212529"/>
          <w:sz w:val="28"/>
          <w:szCs w:val="28"/>
          <w:shd w:val="clear" w:color="auto" w:fill="FFFFFF"/>
        </w:rPr>
        <w:t xml:space="preserve">В начальную школу приходят дети, которых можно отнести к категории одарённых. Они имеют более высокие, по сравнению с большинством, интеллектуальные способности, творческие возможности и проявления; доминирующую активную, </w:t>
      </w:r>
      <w:r w:rsidR="00002A69" w:rsidRPr="004D4EF7">
        <w:rPr>
          <w:color w:val="212529"/>
          <w:sz w:val="28"/>
          <w:szCs w:val="28"/>
          <w:shd w:val="clear" w:color="auto" w:fill="FFFFFF"/>
        </w:rPr>
        <w:lastRenderedPageBreak/>
        <w:t>ненасыщенную познавательную потребность; испытывают радость от умственного труда. Отличаются умением чётко излагать свои мысли, демонстрируют способности к практическому применению знаний. Для них характерна острота восприятия окружающего мира, способность сосредоточиться сразу на нескольких видах деятельности, высокий порог восприятия, продолжительный период концентрации внимания.</w:t>
      </w:r>
      <w:r w:rsidRPr="004D4EF7">
        <w:rPr>
          <w:sz w:val="28"/>
          <w:szCs w:val="28"/>
        </w:rPr>
        <w:t xml:space="preserve"> </w:t>
      </w:r>
      <w:proofErr w:type="gramStart"/>
      <w:r w:rsidRPr="004D4EF7">
        <w:rPr>
          <w:sz w:val="28"/>
          <w:szCs w:val="28"/>
        </w:rPr>
        <w:t>Рассказала о</w:t>
      </w:r>
      <w:r w:rsidR="00002A69" w:rsidRPr="004D4EF7">
        <w:rPr>
          <w:sz w:val="28"/>
          <w:szCs w:val="28"/>
        </w:rPr>
        <w:t xml:space="preserve"> своём опыте</w:t>
      </w:r>
      <w:r w:rsidRPr="004D4EF7">
        <w:rPr>
          <w:sz w:val="28"/>
          <w:szCs w:val="28"/>
        </w:rPr>
        <w:t xml:space="preserve"> </w:t>
      </w:r>
      <w:r w:rsidRPr="004D4EF7">
        <w:rPr>
          <w:color w:val="000000"/>
          <w:sz w:val="28"/>
          <w:szCs w:val="28"/>
        </w:rPr>
        <w:t xml:space="preserve">создании на </w:t>
      </w:r>
      <w:r w:rsidR="00DC24D1" w:rsidRPr="004D4EF7">
        <w:rPr>
          <w:color w:val="000000"/>
          <w:sz w:val="28"/>
          <w:szCs w:val="28"/>
        </w:rPr>
        <w:t>уроках</w:t>
      </w:r>
      <w:r w:rsidRPr="004D4EF7">
        <w:rPr>
          <w:color w:val="000000"/>
          <w:sz w:val="28"/>
          <w:szCs w:val="28"/>
        </w:rPr>
        <w:t xml:space="preserve"> ситуации познавательного затруднения,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аналогией, обобщением и др. Это позволяет организовать активную 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способностей.</w:t>
      </w:r>
      <w:r w:rsidR="00002A69" w:rsidRPr="004D4EF7">
        <w:rPr>
          <w:color w:val="000000"/>
          <w:sz w:val="28"/>
          <w:szCs w:val="28"/>
        </w:rPr>
        <w:t xml:space="preserve"> </w:t>
      </w:r>
      <w:r w:rsidR="00002A69" w:rsidRPr="004D4EF7">
        <w:rPr>
          <w:b/>
          <w:sz w:val="28"/>
          <w:szCs w:val="28"/>
        </w:rPr>
        <w:t xml:space="preserve"> </w:t>
      </w:r>
      <w:proofErr w:type="gramEnd"/>
    </w:p>
    <w:p w:rsidR="004D4EF7" w:rsidRPr="004D4EF7" w:rsidRDefault="00D63850" w:rsidP="004D4EF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EF7">
        <w:rPr>
          <w:sz w:val="28"/>
          <w:szCs w:val="28"/>
        </w:rPr>
        <w:t xml:space="preserve">2. По второму вопросу слушали </w:t>
      </w:r>
      <w:r w:rsidR="00002A69" w:rsidRPr="004D4EF7">
        <w:rPr>
          <w:sz w:val="28"/>
          <w:szCs w:val="28"/>
        </w:rPr>
        <w:t xml:space="preserve"> </w:t>
      </w:r>
      <w:proofErr w:type="spellStart"/>
      <w:r w:rsidR="00002A69" w:rsidRPr="004D4EF7">
        <w:rPr>
          <w:sz w:val="28"/>
          <w:szCs w:val="28"/>
        </w:rPr>
        <w:t>Низамедтинову</w:t>
      </w:r>
      <w:proofErr w:type="spellEnd"/>
      <w:r w:rsidR="00002A69" w:rsidRPr="004D4EF7">
        <w:rPr>
          <w:sz w:val="28"/>
          <w:szCs w:val="28"/>
        </w:rPr>
        <w:t xml:space="preserve"> Г.З. . Выступление</w:t>
      </w:r>
      <w:r w:rsidR="004D4EF7" w:rsidRPr="004D4EF7">
        <w:rPr>
          <w:sz w:val="28"/>
          <w:szCs w:val="28"/>
        </w:rPr>
        <w:t xml:space="preserve"> по теме</w:t>
      </w:r>
      <w:r w:rsidR="00002A69" w:rsidRPr="004D4EF7">
        <w:rPr>
          <w:sz w:val="28"/>
          <w:szCs w:val="28"/>
        </w:rPr>
        <w:t xml:space="preserve"> «Применение новых образовательных технологий при работе со слабо мотивированными детьми»</w:t>
      </w:r>
      <w:r w:rsidR="004D4EF7" w:rsidRPr="004D4EF7">
        <w:rPr>
          <w:sz w:val="28"/>
          <w:szCs w:val="28"/>
        </w:rPr>
        <w:t xml:space="preserve"> Гульнара </w:t>
      </w:r>
      <w:proofErr w:type="spellStart"/>
      <w:r w:rsidR="004D4EF7" w:rsidRPr="004D4EF7">
        <w:rPr>
          <w:sz w:val="28"/>
          <w:szCs w:val="28"/>
        </w:rPr>
        <w:t>Закиевна</w:t>
      </w:r>
      <w:proofErr w:type="spellEnd"/>
      <w:r w:rsidR="004D4EF7" w:rsidRPr="004D4EF7">
        <w:rPr>
          <w:sz w:val="28"/>
          <w:szCs w:val="28"/>
        </w:rPr>
        <w:t xml:space="preserve"> </w:t>
      </w:r>
      <w:proofErr w:type="gramStart"/>
      <w:r w:rsidR="004D4EF7" w:rsidRPr="004D4EF7">
        <w:rPr>
          <w:sz w:val="28"/>
          <w:szCs w:val="28"/>
        </w:rPr>
        <w:t>поделилась</w:t>
      </w:r>
      <w:proofErr w:type="gramEnd"/>
      <w:r w:rsidR="004D4EF7" w:rsidRPr="004D4EF7">
        <w:rPr>
          <w:sz w:val="28"/>
          <w:szCs w:val="28"/>
        </w:rPr>
        <w:t xml:space="preserve"> как </w:t>
      </w:r>
      <w:r w:rsidR="004D4EF7">
        <w:rPr>
          <w:color w:val="000000"/>
          <w:sz w:val="28"/>
          <w:szCs w:val="28"/>
        </w:rPr>
        <w:t>ф</w:t>
      </w:r>
      <w:r w:rsidR="004D4EF7" w:rsidRPr="004D4EF7">
        <w:rPr>
          <w:color w:val="000000"/>
          <w:sz w:val="28"/>
          <w:szCs w:val="28"/>
        </w:rPr>
        <w:t>ормирует постоянный интерес  различными способами, что она и делает на уроках: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1. Удивление, вызванное новизной материала, оригинальностью его подачи.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проблемных ситуаций на уроке.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3. Индивидуальный подход к каждому ученику.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4. Смена деятельности.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5. Использование ролевых игр.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6. Обращение к юмору на уроке.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главное, я считаю – то, что необходимо создать на уроке ситуацию успеха: помочь </w:t>
      </w:r>
      <w:proofErr w:type="gramStart"/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слабому</w:t>
      </w:r>
      <w:proofErr w:type="gramEnd"/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выполнить посильный для него объем работы.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Формы работы со слабо мотивированными детьми</w:t>
      </w: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3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</w:tblGrid>
      <w:tr w:rsidR="004D4EF7" w:rsidRPr="004D4EF7" w:rsidTr="004D4EF7"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EF7" w:rsidRPr="004D4EF7" w:rsidRDefault="004D4EF7" w:rsidP="004D4E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Групповая работа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Индивидуальная работа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Принцип наглядности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аналогии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с другими предметами</w:t>
      </w:r>
    </w:p>
    <w:p w:rsidR="004D4EF7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с жизнью</w:t>
      </w:r>
    </w:p>
    <w:p w:rsidR="00D63850" w:rsidRPr="004D4EF7" w:rsidRDefault="004D4EF7" w:rsidP="004D4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E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сотрудничества, взаимопомощи</w:t>
      </w:r>
    </w:p>
    <w:p w:rsidR="00D31607" w:rsidRDefault="00D31607" w:rsidP="004D4EF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D63850" w:rsidRPr="009B0B7E" w:rsidRDefault="00D31607" w:rsidP="00D63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8412370"/>
            <wp:effectExtent l="0" t="0" r="0" b="0"/>
            <wp:docPr id="1" name="Рисунок 1" descr="C:\Users\МОЙ\Pictures\2026-03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Й\Pictures\2026-03-25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850" w:rsidRPr="009B0B7E" w:rsidSect="00EB4B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BD5"/>
    <w:multiLevelType w:val="multilevel"/>
    <w:tmpl w:val="22F55BD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B617C"/>
    <w:multiLevelType w:val="hybridMultilevel"/>
    <w:tmpl w:val="164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30CA7"/>
    <w:multiLevelType w:val="multilevel"/>
    <w:tmpl w:val="4EB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50"/>
    <w:rsid w:val="00002A69"/>
    <w:rsid w:val="00253332"/>
    <w:rsid w:val="00444EBD"/>
    <w:rsid w:val="004D4EF7"/>
    <w:rsid w:val="00B46D5B"/>
    <w:rsid w:val="00D31607"/>
    <w:rsid w:val="00D63850"/>
    <w:rsid w:val="00DC24D1"/>
    <w:rsid w:val="00E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638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638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Венера Ахкамова</cp:lastModifiedBy>
  <cp:revision>2</cp:revision>
  <dcterms:created xsi:type="dcterms:W3CDTF">2026-03-26T06:39:00Z</dcterms:created>
  <dcterms:modified xsi:type="dcterms:W3CDTF">2026-03-26T06:39:00Z</dcterms:modified>
</cp:coreProperties>
</file>