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B3A" w:rsidRDefault="009B6B3A" w:rsidP="009B6B3A">
      <w:pPr>
        <w:spacing w:line="360" w:lineRule="auto"/>
        <w:jc w:val="center"/>
        <w:rPr>
          <w:bCs/>
          <w:szCs w:val="28"/>
        </w:rPr>
      </w:pPr>
      <w:r>
        <w:rPr>
          <w:bCs/>
          <w:szCs w:val="28"/>
        </w:rPr>
        <w:t>Аннотация</w:t>
      </w:r>
    </w:p>
    <w:p w:rsidR="009B6B3A" w:rsidRDefault="009B6B3A" w:rsidP="009B6B3A">
      <w:pPr>
        <w:spacing w:line="360" w:lineRule="auto"/>
        <w:jc w:val="center"/>
        <w:rPr>
          <w:szCs w:val="28"/>
        </w:rPr>
      </w:pPr>
      <w:r>
        <w:rPr>
          <w:bCs/>
          <w:szCs w:val="28"/>
        </w:rPr>
        <w:t xml:space="preserve"> к рабоч</w:t>
      </w:r>
      <w:r w:rsidR="0040722F">
        <w:rPr>
          <w:bCs/>
          <w:szCs w:val="28"/>
        </w:rPr>
        <w:t>им</w:t>
      </w:r>
      <w:r>
        <w:rPr>
          <w:bCs/>
          <w:szCs w:val="28"/>
        </w:rPr>
        <w:t xml:space="preserve"> программ</w:t>
      </w:r>
      <w:r w:rsidR="0040722F">
        <w:rPr>
          <w:bCs/>
          <w:szCs w:val="28"/>
        </w:rPr>
        <w:t>ам</w:t>
      </w:r>
      <w:r>
        <w:rPr>
          <w:szCs w:val="28"/>
        </w:rPr>
        <w:t xml:space="preserve"> старшей  </w:t>
      </w:r>
      <w:r w:rsidR="00402B01">
        <w:rPr>
          <w:szCs w:val="28"/>
        </w:rPr>
        <w:t xml:space="preserve">разновозрастной </w:t>
      </w:r>
      <w:r>
        <w:rPr>
          <w:szCs w:val="28"/>
        </w:rPr>
        <w:t>группы</w:t>
      </w:r>
    </w:p>
    <w:p w:rsidR="0040722F" w:rsidRDefault="0040722F" w:rsidP="009B6B3A">
      <w:pPr>
        <w:spacing w:line="360" w:lineRule="auto"/>
        <w:jc w:val="center"/>
        <w:rPr>
          <w:szCs w:val="28"/>
        </w:rPr>
      </w:pPr>
      <w:r>
        <w:rPr>
          <w:szCs w:val="28"/>
        </w:rPr>
        <w:t>для детей 4-7 лет</w:t>
      </w:r>
    </w:p>
    <w:p w:rsidR="0040722F" w:rsidRDefault="0040722F" w:rsidP="009B6B3A">
      <w:pPr>
        <w:spacing w:line="360" w:lineRule="auto"/>
        <w:jc w:val="center"/>
        <w:rPr>
          <w:szCs w:val="28"/>
        </w:rPr>
      </w:pPr>
      <w:r>
        <w:rPr>
          <w:szCs w:val="28"/>
        </w:rPr>
        <w:t>(срок реализации-3 года)</w:t>
      </w:r>
    </w:p>
    <w:p w:rsidR="0040722F" w:rsidRDefault="0040722F" w:rsidP="009B6B3A">
      <w:pPr>
        <w:spacing w:line="360" w:lineRule="auto"/>
        <w:jc w:val="center"/>
        <w:rPr>
          <w:szCs w:val="28"/>
        </w:rPr>
      </w:pPr>
      <w:r>
        <w:rPr>
          <w:szCs w:val="28"/>
        </w:rPr>
        <w:t>с</w:t>
      </w:r>
      <w:proofErr w:type="gramStart"/>
      <w:r>
        <w:rPr>
          <w:szCs w:val="28"/>
        </w:rPr>
        <w:t>.А</w:t>
      </w:r>
      <w:proofErr w:type="gramEnd"/>
      <w:r>
        <w:rPr>
          <w:szCs w:val="28"/>
        </w:rPr>
        <w:t xml:space="preserve">кбаш, с.Шокурово, д. </w:t>
      </w:r>
      <w:proofErr w:type="spellStart"/>
      <w:r>
        <w:rPr>
          <w:szCs w:val="28"/>
        </w:rPr>
        <w:t>Урмикеево</w:t>
      </w:r>
      <w:proofErr w:type="spellEnd"/>
      <w:r>
        <w:rPr>
          <w:szCs w:val="28"/>
        </w:rPr>
        <w:t xml:space="preserve">, д. </w:t>
      </w:r>
      <w:proofErr w:type="spellStart"/>
      <w:r>
        <w:rPr>
          <w:szCs w:val="28"/>
        </w:rPr>
        <w:t>Уфа-Шигири</w:t>
      </w:r>
      <w:proofErr w:type="spellEnd"/>
    </w:p>
    <w:p w:rsidR="009B6B3A" w:rsidRDefault="009B6B3A" w:rsidP="009B6B3A">
      <w:pPr>
        <w:spacing w:line="360" w:lineRule="auto"/>
        <w:jc w:val="center"/>
        <w:rPr>
          <w:sz w:val="22"/>
        </w:rPr>
      </w:pPr>
    </w:p>
    <w:p w:rsidR="009B6B3A" w:rsidRDefault="009B6B3A" w:rsidP="009B6B3A">
      <w:pPr>
        <w:spacing w:line="36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Рабоч</w:t>
      </w:r>
      <w:r w:rsidR="0040722F">
        <w:rPr>
          <w:szCs w:val="28"/>
        </w:rPr>
        <w:t xml:space="preserve">ие </w:t>
      </w:r>
      <w:r>
        <w:rPr>
          <w:szCs w:val="28"/>
        </w:rPr>
        <w:t xml:space="preserve"> программ</w:t>
      </w:r>
      <w:r w:rsidR="0040722F">
        <w:rPr>
          <w:szCs w:val="28"/>
        </w:rPr>
        <w:t>ы</w:t>
      </w:r>
      <w:r>
        <w:rPr>
          <w:szCs w:val="28"/>
        </w:rPr>
        <w:t xml:space="preserve"> (далее - Программ</w:t>
      </w:r>
      <w:r w:rsidR="0040722F">
        <w:rPr>
          <w:szCs w:val="28"/>
        </w:rPr>
        <w:t>ы</w:t>
      </w:r>
      <w:r>
        <w:rPr>
          <w:szCs w:val="28"/>
        </w:rPr>
        <w:t xml:space="preserve">) </w:t>
      </w:r>
      <w:r>
        <w:rPr>
          <w:rFonts w:eastAsia="Times New Roman"/>
          <w:szCs w:val="28"/>
          <w:lang w:eastAsia="ru-RU"/>
        </w:rPr>
        <w:t>разработан</w:t>
      </w:r>
      <w:r w:rsidR="0040722F">
        <w:rPr>
          <w:rFonts w:eastAsia="Times New Roman"/>
          <w:szCs w:val="28"/>
          <w:lang w:eastAsia="ru-RU"/>
        </w:rPr>
        <w:t>ы</w:t>
      </w:r>
      <w:r>
        <w:rPr>
          <w:rFonts w:eastAsia="Times New Roman"/>
          <w:szCs w:val="28"/>
          <w:lang w:eastAsia="ru-RU"/>
        </w:rPr>
        <w:t xml:space="preserve"> в соответствии </w:t>
      </w:r>
      <w:r w:rsidR="00CF11BD">
        <w:rPr>
          <w:szCs w:val="28"/>
        </w:rPr>
        <w:t xml:space="preserve">с Основной общеобразовательной программой </w:t>
      </w:r>
      <w:r w:rsidR="00402B01">
        <w:rPr>
          <w:szCs w:val="28"/>
        </w:rPr>
        <w:t>МБОУ ЦО «Наследие»</w:t>
      </w:r>
      <w:r w:rsidR="00CF11BD">
        <w:rPr>
          <w:szCs w:val="28"/>
        </w:rPr>
        <w:t xml:space="preserve">, </w:t>
      </w:r>
      <w:bookmarkStart w:id="0" w:name="_GoBack"/>
      <w:bookmarkEnd w:id="0"/>
      <w:r>
        <w:rPr>
          <w:rFonts w:eastAsia="Times New Roman"/>
          <w:szCs w:val="28"/>
          <w:lang w:eastAsia="ru-RU"/>
        </w:rPr>
        <w:t xml:space="preserve"> федеральным государственным образовательным стандартом дошкольного образования, с учетом Примерной основной образовательной программы дошкольного образования (одобренной решением федерального </w:t>
      </w:r>
      <w:proofErr w:type="spellStart"/>
      <w:proofErr w:type="gramStart"/>
      <w:r>
        <w:rPr>
          <w:rFonts w:eastAsia="Times New Roman"/>
          <w:szCs w:val="28"/>
          <w:lang w:eastAsia="ru-RU"/>
        </w:rPr>
        <w:t>учебно</w:t>
      </w:r>
      <w:proofErr w:type="spellEnd"/>
      <w:r>
        <w:rPr>
          <w:rFonts w:eastAsia="Times New Roman"/>
          <w:szCs w:val="28"/>
          <w:lang w:eastAsia="ru-RU"/>
        </w:rPr>
        <w:t xml:space="preserve"> – методического</w:t>
      </w:r>
      <w:proofErr w:type="gramEnd"/>
      <w:r>
        <w:rPr>
          <w:rFonts w:eastAsia="Times New Roman"/>
          <w:szCs w:val="28"/>
          <w:lang w:eastAsia="ru-RU"/>
        </w:rPr>
        <w:t xml:space="preserve"> объединения по общему образованию, протокол от 20.05.2015 г. № 2\15) и с использованием методических и научно – практических материалов Примерной основной образовательной программы дошкольного образования «От рождения до школы».</w:t>
      </w:r>
    </w:p>
    <w:p w:rsidR="009B6B3A" w:rsidRDefault="009B6B3A" w:rsidP="009B6B3A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Цели программы -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формирование предпосылок к учебной деятельности, обеспечение безопасности жизнедеятельности дошкольника.</w:t>
      </w:r>
    </w:p>
    <w:p w:rsidR="009B6B3A" w:rsidRDefault="009B6B3A" w:rsidP="009B6B3A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Программ</w:t>
      </w:r>
      <w:r w:rsidR="0040722F">
        <w:rPr>
          <w:szCs w:val="28"/>
        </w:rPr>
        <w:t>ы</w:t>
      </w:r>
      <w:r>
        <w:rPr>
          <w:szCs w:val="28"/>
        </w:rPr>
        <w:t xml:space="preserve"> определя</w:t>
      </w:r>
      <w:r w:rsidR="0040722F">
        <w:rPr>
          <w:szCs w:val="28"/>
        </w:rPr>
        <w:t>ю</w:t>
      </w:r>
      <w:r>
        <w:rPr>
          <w:szCs w:val="28"/>
        </w:rPr>
        <w:t>т содержание и организацию образовательно-воспитательного процесса с детьми 4-</w:t>
      </w:r>
      <w:r w:rsidR="00402B01">
        <w:rPr>
          <w:szCs w:val="28"/>
        </w:rPr>
        <w:t>7</w:t>
      </w:r>
      <w:r>
        <w:rPr>
          <w:szCs w:val="28"/>
        </w:rPr>
        <w:t xml:space="preserve"> </w:t>
      </w:r>
      <w:proofErr w:type="gramStart"/>
      <w:r>
        <w:rPr>
          <w:szCs w:val="28"/>
        </w:rPr>
        <w:t>лет</w:t>
      </w:r>
      <w:proofErr w:type="gramEnd"/>
      <w:r>
        <w:rPr>
          <w:szCs w:val="28"/>
        </w:rPr>
        <w:t xml:space="preserve"> и обеспечивает познавательное, речевое, художественно - эстетическое, физической, социально - коммуникативное развитие детей  с учетом их возрастных и индивидуальных особенностей. </w:t>
      </w:r>
    </w:p>
    <w:p w:rsidR="009B6B3A" w:rsidRDefault="009B6B3A" w:rsidP="009B6B3A">
      <w:pPr>
        <w:spacing w:line="360" w:lineRule="auto"/>
        <w:ind w:firstLine="708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Программ</w:t>
      </w:r>
      <w:r w:rsidR="0040722F">
        <w:rPr>
          <w:rFonts w:eastAsia="Times New Roman"/>
          <w:szCs w:val="28"/>
          <w:lang w:eastAsia="ru-RU"/>
        </w:rPr>
        <w:t>ы</w:t>
      </w:r>
      <w:r>
        <w:rPr>
          <w:rFonts w:eastAsia="Times New Roman"/>
          <w:szCs w:val="28"/>
          <w:lang w:eastAsia="ru-RU"/>
        </w:rPr>
        <w:t xml:space="preserve"> включа</w:t>
      </w:r>
      <w:r w:rsidR="0040722F">
        <w:rPr>
          <w:rFonts w:eastAsia="Times New Roman"/>
          <w:szCs w:val="28"/>
          <w:lang w:eastAsia="ru-RU"/>
        </w:rPr>
        <w:t>ю</w:t>
      </w:r>
      <w:r>
        <w:rPr>
          <w:rFonts w:eastAsia="Times New Roman"/>
          <w:szCs w:val="28"/>
          <w:lang w:eastAsia="ru-RU"/>
        </w:rPr>
        <w:t>т три основных раздела: целевой, содержательный и организационный, в каждом из которых отражается обязательная часть и часть, формируемая участниками образовательных отношений.</w:t>
      </w:r>
    </w:p>
    <w:p w:rsidR="009B6B3A" w:rsidRDefault="009B6B3A" w:rsidP="009B6B3A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Целевой раздел включает в себя цели, задачи и планируемые результаты освоения программы; принципы и подходы к организации образовательной деятельности с детьми; характеристики особенностей ребенка дошкольного возраста.</w:t>
      </w:r>
    </w:p>
    <w:p w:rsidR="009B6B3A" w:rsidRDefault="009B6B3A" w:rsidP="009B6B3A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Содержательный раздел  представлен содержанием образования по пяти направлениям развития ребенка (образовательным областям), обозначенным в ФГОС </w:t>
      </w:r>
      <w:proofErr w:type="gramStart"/>
      <w:r>
        <w:rPr>
          <w:szCs w:val="28"/>
        </w:rPr>
        <w:t>ДО</w:t>
      </w:r>
      <w:proofErr w:type="gramEnd"/>
      <w:r>
        <w:rPr>
          <w:szCs w:val="28"/>
        </w:rPr>
        <w:t>: социально-коммуникативное, познавательное, речевое, художественно-эстетическое, физическое развитие.</w:t>
      </w:r>
    </w:p>
    <w:p w:rsidR="009B6B3A" w:rsidRDefault="009B6B3A" w:rsidP="009B6B3A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Содержательный раздел включает описание вариативных форм, способов, методов и средств реализации содержания с учетом возрастных особенностей детей дошкольного возраста.</w:t>
      </w:r>
    </w:p>
    <w:p w:rsidR="009B6B3A" w:rsidRDefault="009B6B3A" w:rsidP="009B6B3A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Организационный раздел включает в себя описание особенностей организации развивающей предметно-пространственной среды, обеспеченности методическими материалами и средствами обучения и воспитания по данной программе.</w:t>
      </w:r>
    </w:p>
    <w:p w:rsidR="009B6B3A" w:rsidRDefault="009B6B3A" w:rsidP="009B6B3A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Программ</w:t>
      </w:r>
      <w:r w:rsidR="0040722F">
        <w:rPr>
          <w:szCs w:val="28"/>
        </w:rPr>
        <w:t>ы</w:t>
      </w:r>
      <w:r>
        <w:rPr>
          <w:szCs w:val="28"/>
        </w:rPr>
        <w:t xml:space="preserve">  состоит из обязательной части и части, формируемой участниками образовательных отношений.</w:t>
      </w:r>
    </w:p>
    <w:p w:rsidR="009B6B3A" w:rsidRDefault="009B6B3A" w:rsidP="009B6B3A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Обязательная часть программы разработана на основе примерной общеобразовательной  программы дошкольного образования «От рождения до школы»</w:t>
      </w:r>
      <w:r>
        <w:rPr>
          <w:rFonts w:eastAsia="Times New Roman"/>
          <w:szCs w:val="28"/>
          <w:lang w:eastAsia="ru-RU"/>
        </w:rPr>
        <w:t xml:space="preserve"> под редакцией </w:t>
      </w:r>
      <w:proofErr w:type="spellStart"/>
      <w:r>
        <w:rPr>
          <w:rFonts w:eastAsia="Times New Roman"/>
          <w:szCs w:val="28"/>
          <w:lang w:eastAsia="ru-RU"/>
        </w:rPr>
        <w:t>Вераксы</w:t>
      </w:r>
      <w:proofErr w:type="spellEnd"/>
      <w:r>
        <w:rPr>
          <w:rFonts w:eastAsia="Times New Roman"/>
          <w:szCs w:val="28"/>
          <w:lang w:eastAsia="ru-RU"/>
        </w:rPr>
        <w:t xml:space="preserve"> Н. Е., Комаровой Т.С., Васильевой М.А.</w:t>
      </w:r>
      <w:r>
        <w:rPr>
          <w:szCs w:val="28"/>
        </w:rPr>
        <w:t xml:space="preserve"> </w:t>
      </w:r>
      <w:proofErr w:type="gramStart"/>
      <w:r>
        <w:rPr>
          <w:szCs w:val="28"/>
        </w:rPr>
        <w:t>Часть  программы, формируемая участниками образовательных отношений  разработана</w:t>
      </w:r>
      <w:proofErr w:type="gramEnd"/>
      <w:r>
        <w:rPr>
          <w:szCs w:val="28"/>
        </w:rPr>
        <w:t xml:space="preserve"> с учетом образовательной программы Толстиковой О.В., Савельевой О.В. «Мы живем на Урале».</w:t>
      </w:r>
    </w:p>
    <w:p w:rsidR="009B6B3A" w:rsidRDefault="009B6B3A" w:rsidP="009B6B3A">
      <w:pPr>
        <w:spacing w:line="360" w:lineRule="auto"/>
        <w:ind w:firstLine="708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Срок реализации Про</w:t>
      </w:r>
      <w:r w:rsidR="00D95476">
        <w:rPr>
          <w:rFonts w:eastAsia="Times New Roman"/>
          <w:szCs w:val="28"/>
          <w:lang w:eastAsia="ru-RU"/>
        </w:rPr>
        <w:t xml:space="preserve">граммы - </w:t>
      </w:r>
      <w:r w:rsidR="0040722F">
        <w:rPr>
          <w:rFonts w:eastAsia="Times New Roman"/>
          <w:szCs w:val="28"/>
          <w:lang w:eastAsia="ru-RU"/>
        </w:rPr>
        <w:t>3</w:t>
      </w:r>
      <w:r w:rsidR="00D95476">
        <w:rPr>
          <w:rFonts w:eastAsia="Times New Roman"/>
          <w:szCs w:val="28"/>
          <w:lang w:eastAsia="ru-RU"/>
        </w:rPr>
        <w:t xml:space="preserve"> год</w:t>
      </w:r>
      <w:r w:rsidR="0040722F">
        <w:rPr>
          <w:rFonts w:eastAsia="Times New Roman"/>
          <w:szCs w:val="28"/>
          <w:lang w:eastAsia="ru-RU"/>
        </w:rPr>
        <w:t>а</w:t>
      </w:r>
      <w:r w:rsidR="00D95476">
        <w:rPr>
          <w:rFonts w:eastAsia="Times New Roman"/>
          <w:szCs w:val="28"/>
          <w:lang w:eastAsia="ru-RU"/>
        </w:rPr>
        <w:t xml:space="preserve"> (201</w:t>
      </w:r>
      <w:r w:rsidR="00402B01">
        <w:rPr>
          <w:rFonts w:eastAsia="Times New Roman"/>
          <w:szCs w:val="28"/>
          <w:lang w:eastAsia="ru-RU"/>
        </w:rPr>
        <w:t>9</w:t>
      </w:r>
      <w:r w:rsidR="00D95476">
        <w:rPr>
          <w:rFonts w:eastAsia="Times New Roman"/>
          <w:szCs w:val="28"/>
          <w:lang w:eastAsia="ru-RU"/>
        </w:rPr>
        <w:t xml:space="preserve"> - 20</w:t>
      </w:r>
      <w:r w:rsidR="00402B01">
        <w:rPr>
          <w:rFonts w:eastAsia="Times New Roman"/>
          <w:szCs w:val="28"/>
          <w:lang w:eastAsia="ru-RU"/>
        </w:rPr>
        <w:t>2</w:t>
      </w:r>
      <w:r w:rsidR="0040722F">
        <w:rPr>
          <w:rFonts w:eastAsia="Times New Roman"/>
          <w:szCs w:val="28"/>
          <w:lang w:eastAsia="ru-RU"/>
        </w:rPr>
        <w:t>1</w:t>
      </w:r>
      <w:r>
        <w:rPr>
          <w:rFonts w:eastAsia="Times New Roman"/>
          <w:szCs w:val="28"/>
          <w:lang w:eastAsia="ru-RU"/>
        </w:rPr>
        <w:t xml:space="preserve"> учебный год).</w:t>
      </w:r>
    </w:p>
    <w:p w:rsidR="009B6B3A" w:rsidRDefault="009B6B3A" w:rsidP="009B6B3A">
      <w:pPr>
        <w:spacing w:line="360" w:lineRule="auto"/>
        <w:ind w:firstLine="708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Программ</w:t>
      </w:r>
      <w:r w:rsidR="0040722F">
        <w:rPr>
          <w:rFonts w:eastAsia="Times New Roman"/>
          <w:szCs w:val="28"/>
          <w:lang w:eastAsia="ru-RU"/>
        </w:rPr>
        <w:t>ы</w:t>
      </w:r>
      <w:r>
        <w:rPr>
          <w:rFonts w:eastAsia="Times New Roman"/>
          <w:szCs w:val="28"/>
          <w:lang w:eastAsia="ru-RU"/>
        </w:rPr>
        <w:t xml:space="preserve"> явля</w:t>
      </w:r>
      <w:r w:rsidR="0040722F">
        <w:rPr>
          <w:rFonts w:eastAsia="Times New Roman"/>
          <w:szCs w:val="28"/>
          <w:lang w:eastAsia="ru-RU"/>
        </w:rPr>
        <w:t>ю</w:t>
      </w:r>
      <w:r>
        <w:rPr>
          <w:rFonts w:eastAsia="Times New Roman"/>
          <w:szCs w:val="28"/>
          <w:lang w:eastAsia="ru-RU"/>
        </w:rPr>
        <w:t>тся «открыт</w:t>
      </w:r>
      <w:r w:rsidR="0040722F">
        <w:rPr>
          <w:rFonts w:eastAsia="Times New Roman"/>
          <w:szCs w:val="28"/>
          <w:lang w:eastAsia="ru-RU"/>
        </w:rPr>
        <w:t>ыми</w:t>
      </w:r>
      <w:r>
        <w:rPr>
          <w:rFonts w:eastAsia="Times New Roman"/>
          <w:szCs w:val="28"/>
          <w:lang w:eastAsia="ru-RU"/>
        </w:rPr>
        <w:t>» и мо</w:t>
      </w:r>
      <w:r w:rsidR="0040722F">
        <w:rPr>
          <w:rFonts w:eastAsia="Times New Roman"/>
          <w:szCs w:val="28"/>
          <w:lang w:eastAsia="ru-RU"/>
        </w:rPr>
        <w:t>гу</w:t>
      </w:r>
      <w:r>
        <w:rPr>
          <w:rFonts w:eastAsia="Times New Roman"/>
          <w:szCs w:val="28"/>
          <w:lang w:eastAsia="ru-RU"/>
        </w:rPr>
        <w:t>т включать в себя целесообразные дополнения и изменения.</w:t>
      </w:r>
    </w:p>
    <w:p w:rsidR="009B6B3A" w:rsidRDefault="009B6B3A" w:rsidP="009B6B3A">
      <w:pPr>
        <w:spacing w:line="360" w:lineRule="auto"/>
      </w:pPr>
    </w:p>
    <w:p w:rsidR="009B6B3A" w:rsidRDefault="009B6B3A" w:rsidP="009B6B3A"/>
    <w:p w:rsidR="002238BA" w:rsidRDefault="002238BA"/>
    <w:sectPr w:rsidR="002238BA" w:rsidSect="00DF6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E3500"/>
    <w:rsid w:val="001B1C32"/>
    <w:rsid w:val="002238BA"/>
    <w:rsid w:val="00276A8D"/>
    <w:rsid w:val="00402B01"/>
    <w:rsid w:val="0040722F"/>
    <w:rsid w:val="009B6B3A"/>
    <w:rsid w:val="00AE3500"/>
    <w:rsid w:val="00CF11BD"/>
    <w:rsid w:val="00D95476"/>
    <w:rsid w:val="00DF6C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B3A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B3A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2017-09-12T07:55:00Z</dcterms:created>
  <dcterms:modified xsi:type="dcterms:W3CDTF">2019-10-11T05:43:00Z</dcterms:modified>
</cp:coreProperties>
</file>