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674D7" w:rsidRDefault="00E674D7">
      <w:pPr>
        <w:rPr>
          <w:rFonts w:ascii="Arial" w:hAnsi="Arial" w:cs="Arial"/>
          <w:sz w:val="40"/>
          <w:szCs w:val="40"/>
          <w:shd w:val="clear" w:color="auto" w:fill="FFFFFF"/>
        </w:rPr>
      </w:pPr>
      <w:r w:rsidRPr="00E674D7">
        <w:rPr>
          <w:rFonts w:ascii="Arial" w:hAnsi="Arial" w:cs="Arial"/>
          <w:sz w:val="40"/>
          <w:szCs w:val="40"/>
          <w:shd w:val="clear" w:color="auto" w:fill="FFFFFF"/>
        </w:rPr>
        <w:t>ИТОГОВЫЙ ПРОТОКОЛ Соревнование по «Мини-футболу» среди юношей</w:t>
      </w:r>
    </w:p>
    <w:p w:rsidR="00E674D7" w:rsidRPr="00E674D7" w:rsidRDefault="00E674D7" w:rsidP="00E674D7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</w:rPr>
      </w:pPr>
      <w:r w:rsidRPr="00E674D7">
        <w:rPr>
          <w:rFonts w:ascii="Tahoma" w:eastAsia="Times New Roman" w:hAnsi="Tahoma" w:cs="Tahoma"/>
          <w:color w:val="555555"/>
          <w:sz w:val="28"/>
          <w:szCs w:val="28"/>
        </w:rPr>
        <w:t>Соревнование по «Мини-футболу» среди юношей</w:t>
      </w:r>
    </w:p>
    <w:tbl>
      <w:tblPr>
        <w:tblW w:w="10515" w:type="dxa"/>
        <w:tblInd w:w="-9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3238"/>
        <w:gridCol w:w="780"/>
        <w:gridCol w:w="786"/>
        <w:gridCol w:w="894"/>
        <w:gridCol w:w="2232"/>
        <w:gridCol w:w="1910"/>
      </w:tblGrid>
      <w:tr w:rsidR="00E674D7" w:rsidRPr="00E674D7" w:rsidTr="00E674D7">
        <w:tc>
          <w:tcPr>
            <w:tcW w:w="67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№</w:t>
            </w:r>
          </w:p>
        </w:tc>
        <w:tc>
          <w:tcPr>
            <w:tcW w:w="323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КОМАНДЫ</w:t>
            </w:r>
          </w:p>
        </w:tc>
        <w:tc>
          <w:tcPr>
            <w:tcW w:w="78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1</w:t>
            </w:r>
          </w:p>
        </w:tc>
        <w:tc>
          <w:tcPr>
            <w:tcW w:w="78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2</w:t>
            </w:r>
          </w:p>
        </w:tc>
        <w:tc>
          <w:tcPr>
            <w:tcW w:w="89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3</w:t>
            </w:r>
          </w:p>
        </w:tc>
        <w:tc>
          <w:tcPr>
            <w:tcW w:w="223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очки</w:t>
            </w:r>
          </w:p>
        </w:tc>
        <w:tc>
          <w:tcPr>
            <w:tcW w:w="191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место</w:t>
            </w:r>
          </w:p>
        </w:tc>
      </w:tr>
      <w:tr w:rsidR="00E674D7" w:rsidRPr="00E674D7" w:rsidTr="00E674D7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5 класс</w:t>
            </w:r>
          </w:p>
          <w:p w:rsidR="00E674D7" w:rsidRPr="00E674D7" w:rsidRDefault="00E674D7" w:rsidP="00E674D7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52"/>
                <w:szCs w:val="52"/>
              </w:rPr>
              <w:t>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1:2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1:2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0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3</w:t>
            </w:r>
          </w:p>
        </w:tc>
      </w:tr>
      <w:tr w:rsidR="00E674D7" w:rsidRPr="00E674D7" w:rsidTr="00E674D7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6 класс</w:t>
            </w:r>
          </w:p>
          <w:p w:rsidR="00E674D7" w:rsidRPr="00E674D7" w:rsidRDefault="00E674D7" w:rsidP="00E674D7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2:1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52"/>
                <w:szCs w:val="52"/>
              </w:rPr>
              <w:t>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4:3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1</w:t>
            </w:r>
          </w:p>
        </w:tc>
      </w:tr>
      <w:tr w:rsidR="00E674D7" w:rsidRPr="00E674D7" w:rsidTr="00E674D7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7 класс</w:t>
            </w:r>
          </w:p>
          <w:p w:rsidR="00E674D7" w:rsidRPr="00E674D7" w:rsidRDefault="00E674D7" w:rsidP="00E674D7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2:1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4"/>
                <w:szCs w:val="24"/>
                <w:u w:val="single"/>
              </w:rPr>
              <w:t>3:4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52"/>
                <w:szCs w:val="52"/>
              </w:rPr>
              <w:t>Х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2</w:t>
            </w:r>
          </w:p>
        </w:tc>
      </w:tr>
    </w:tbl>
    <w:p w:rsidR="00E674D7" w:rsidRPr="00E674D7" w:rsidRDefault="00E674D7" w:rsidP="00E67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4D7">
        <w:rPr>
          <w:rFonts w:ascii="Tahoma" w:eastAsia="Times New Roman" w:hAnsi="Tahoma" w:cs="Tahoma"/>
          <w:color w:val="555555"/>
          <w:sz w:val="40"/>
          <w:szCs w:val="40"/>
          <w:shd w:val="clear" w:color="auto" w:fill="FFFFFF"/>
        </w:rPr>
        <w:t> </w:t>
      </w:r>
    </w:p>
    <w:p w:rsidR="00E674D7" w:rsidRPr="00E674D7" w:rsidRDefault="00E674D7" w:rsidP="00E674D7">
      <w:pPr>
        <w:shd w:val="clear" w:color="auto" w:fill="FFFFFF"/>
        <w:spacing w:after="0" w:line="368" w:lineRule="atLeast"/>
        <w:jc w:val="right"/>
        <w:rPr>
          <w:rFonts w:ascii="Tahoma" w:eastAsia="Times New Roman" w:hAnsi="Tahoma" w:cs="Tahoma"/>
          <w:color w:val="555555"/>
          <w:sz w:val="23"/>
          <w:szCs w:val="23"/>
        </w:rPr>
      </w:pPr>
      <w:r w:rsidRPr="00E674D7">
        <w:rPr>
          <w:rFonts w:ascii="Tahoma" w:eastAsia="Times New Roman" w:hAnsi="Tahoma" w:cs="Tahoma"/>
          <w:color w:val="555555"/>
          <w:sz w:val="28"/>
          <w:szCs w:val="28"/>
        </w:rPr>
        <w:t xml:space="preserve">Судья соревнований:  </w:t>
      </w:r>
      <w:proofErr w:type="spellStart"/>
      <w:r w:rsidRPr="00E674D7">
        <w:rPr>
          <w:rFonts w:ascii="Tahoma" w:eastAsia="Times New Roman" w:hAnsi="Tahoma" w:cs="Tahoma"/>
          <w:color w:val="555555"/>
          <w:sz w:val="28"/>
          <w:szCs w:val="28"/>
        </w:rPr>
        <w:t>Ганиев</w:t>
      </w:r>
      <w:proofErr w:type="gramStart"/>
      <w:r w:rsidRPr="00E674D7">
        <w:rPr>
          <w:rFonts w:ascii="Tahoma" w:eastAsia="Times New Roman" w:hAnsi="Tahoma" w:cs="Tahoma"/>
          <w:color w:val="555555"/>
          <w:sz w:val="28"/>
          <w:szCs w:val="28"/>
        </w:rPr>
        <w:t>.И</w:t>
      </w:r>
      <w:proofErr w:type="gramEnd"/>
      <w:r w:rsidRPr="00E674D7">
        <w:rPr>
          <w:rFonts w:ascii="Tahoma" w:eastAsia="Times New Roman" w:hAnsi="Tahoma" w:cs="Tahoma"/>
          <w:color w:val="555555"/>
          <w:sz w:val="28"/>
          <w:szCs w:val="28"/>
        </w:rPr>
        <w:t>.М</w:t>
      </w:r>
      <w:proofErr w:type="spellEnd"/>
    </w:p>
    <w:p w:rsidR="00E674D7" w:rsidRPr="00E674D7" w:rsidRDefault="00E674D7" w:rsidP="00E67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4D7">
        <w:rPr>
          <w:rFonts w:ascii="Tahoma" w:eastAsia="Times New Roman" w:hAnsi="Tahoma" w:cs="Tahoma"/>
          <w:color w:val="555555"/>
          <w:sz w:val="52"/>
          <w:szCs w:val="52"/>
          <w:shd w:val="clear" w:color="auto" w:fill="FFFFFF"/>
        </w:rPr>
        <w:t>    </w:t>
      </w:r>
    </w:p>
    <w:p w:rsidR="00E674D7" w:rsidRPr="00E674D7" w:rsidRDefault="00E674D7" w:rsidP="00E674D7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</w:rPr>
      </w:pPr>
      <w:r w:rsidRPr="00E674D7">
        <w:rPr>
          <w:rFonts w:ascii="Tahoma" w:eastAsia="Times New Roman" w:hAnsi="Tahoma" w:cs="Tahoma"/>
          <w:color w:val="555555"/>
          <w:sz w:val="28"/>
          <w:szCs w:val="28"/>
        </w:rPr>
        <w:t>ИТОГОВЫЙ ПРОТОКОЛ</w:t>
      </w:r>
    </w:p>
    <w:p w:rsidR="00E674D7" w:rsidRPr="00E674D7" w:rsidRDefault="00E674D7" w:rsidP="00E674D7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</w:rPr>
      </w:pPr>
      <w:r w:rsidRPr="00E674D7">
        <w:rPr>
          <w:rFonts w:ascii="Tahoma" w:eastAsia="Times New Roman" w:hAnsi="Tahoma" w:cs="Tahoma"/>
          <w:color w:val="555555"/>
          <w:sz w:val="28"/>
          <w:szCs w:val="28"/>
        </w:rPr>
        <w:t>Школьных соревнований по баскетболу</w:t>
      </w:r>
    </w:p>
    <w:tbl>
      <w:tblPr>
        <w:tblW w:w="10515" w:type="dxa"/>
        <w:tblInd w:w="-9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4"/>
        <w:gridCol w:w="2563"/>
        <w:gridCol w:w="814"/>
        <w:gridCol w:w="815"/>
        <w:gridCol w:w="857"/>
        <w:gridCol w:w="857"/>
        <w:gridCol w:w="905"/>
        <w:gridCol w:w="1516"/>
        <w:gridCol w:w="1514"/>
      </w:tblGrid>
      <w:tr w:rsidR="00E674D7" w:rsidRPr="00E674D7" w:rsidTr="00E674D7">
        <w:tc>
          <w:tcPr>
            <w:tcW w:w="67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№</w:t>
            </w:r>
          </w:p>
        </w:tc>
        <w:tc>
          <w:tcPr>
            <w:tcW w:w="256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КОМАНДЫ</w:t>
            </w:r>
          </w:p>
        </w:tc>
        <w:tc>
          <w:tcPr>
            <w:tcW w:w="81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1</w:t>
            </w:r>
          </w:p>
        </w:tc>
        <w:tc>
          <w:tcPr>
            <w:tcW w:w="81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2</w:t>
            </w:r>
          </w:p>
        </w:tc>
        <w:tc>
          <w:tcPr>
            <w:tcW w:w="85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3</w:t>
            </w:r>
          </w:p>
        </w:tc>
        <w:tc>
          <w:tcPr>
            <w:tcW w:w="85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4</w:t>
            </w:r>
          </w:p>
        </w:tc>
        <w:tc>
          <w:tcPr>
            <w:tcW w:w="90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5</w:t>
            </w:r>
          </w:p>
        </w:tc>
        <w:tc>
          <w:tcPr>
            <w:tcW w:w="15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очки</w:t>
            </w:r>
          </w:p>
        </w:tc>
        <w:tc>
          <w:tcPr>
            <w:tcW w:w="151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место</w:t>
            </w:r>
          </w:p>
        </w:tc>
      </w:tr>
      <w:tr w:rsidR="00E674D7" w:rsidRPr="00E674D7" w:rsidTr="00E674D7">
        <w:tc>
          <w:tcPr>
            <w:tcW w:w="67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7класс</w:t>
            </w:r>
          </w:p>
          <w:p w:rsidR="00E674D7" w:rsidRPr="00E674D7" w:rsidRDefault="00E674D7" w:rsidP="00E674D7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52"/>
                <w:szCs w:val="52"/>
              </w:rPr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7:12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15:13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13:6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12:7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2</w:t>
            </w:r>
          </w:p>
        </w:tc>
      </w:tr>
      <w:tr w:rsidR="00E674D7" w:rsidRPr="00E674D7" w:rsidTr="00E674D7">
        <w:tc>
          <w:tcPr>
            <w:tcW w:w="67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8 класс</w:t>
            </w:r>
          </w:p>
          <w:p w:rsidR="00E674D7" w:rsidRPr="00E674D7" w:rsidRDefault="00E674D7" w:rsidP="00E674D7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12:7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52"/>
                <w:szCs w:val="52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9:5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15:13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18:15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1</w:t>
            </w:r>
          </w:p>
        </w:tc>
      </w:tr>
      <w:tr w:rsidR="00E674D7" w:rsidRPr="00E674D7" w:rsidTr="00E674D7">
        <w:tc>
          <w:tcPr>
            <w:tcW w:w="67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9 класс</w:t>
            </w:r>
          </w:p>
          <w:p w:rsidR="00E674D7" w:rsidRPr="00E674D7" w:rsidRDefault="00E674D7" w:rsidP="00E674D7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13:15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5:9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52"/>
                <w:szCs w:val="52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11:15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19:8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 </w:t>
            </w:r>
          </w:p>
        </w:tc>
      </w:tr>
      <w:tr w:rsidR="00E674D7" w:rsidRPr="00E674D7" w:rsidTr="00E674D7">
        <w:tc>
          <w:tcPr>
            <w:tcW w:w="67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10 класс</w:t>
            </w:r>
          </w:p>
          <w:p w:rsidR="00E674D7" w:rsidRPr="00E674D7" w:rsidRDefault="00E674D7" w:rsidP="00E674D7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6:13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13:15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15:11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52"/>
                <w:szCs w:val="52"/>
              </w:rPr>
              <w:t>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21:12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3</w:t>
            </w:r>
          </w:p>
        </w:tc>
      </w:tr>
      <w:tr w:rsidR="00E674D7" w:rsidRPr="00E674D7" w:rsidTr="00E674D7">
        <w:tc>
          <w:tcPr>
            <w:tcW w:w="67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11 класс</w:t>
            </w:r>
          </w:p>
          <w:p w:rsidR="00E674D7" w:rsidRPr="00E674D7" w:rsidRDefault="00E674D7" w:rsidP="00E674D7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7:12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15:18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8:19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  <w:u w:val="single"/>
              </w:rPr>
              <w:t>12:21</w:t>
            </w:r>
          </w:p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23"/>
                <w:szCs w:val="23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52"/>
                <w:szCs w:val="52"/>
              </w:rPr>
              <w:t>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4D7" w:rsidRPr="00E674D7" w:rsidRDefault="00E674D7" w:rsidP="00E674D7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E674D7">
              <w:rPr>
                <w:rFonts w:ascii="Tahoma" w:eastAsia="Times New Roman" w:hAnsi="Tahoma" w:cs="Tahoma"/>
                <w:color w:val="555555"/>
                <w:sz w:val="40"/>
                <w:szCs w:val="40"/>
              </w:rPr>
              <w:t> </w:t>
            </w:r>
          </w:p>
        </w:tc>
      </w:tr>
    </w:tbl>
    <w:p w:rsidR="00E674D7" w:rsidRPr="00E674D7" w:rsidRDefault="00E674D7" w:rsidP="00E67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4D7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</w:rPr>
        <w:t> </w:t>
      </w:r>
    </w:p>
    <w:p w:rsidR="00E674D7" w:rsidRPr="00E674D7" w:rsidRDefault="00E674D7" w:rsidP="00E674D7">
      <w:pPr>
        <w:shd w:val="clear" w:color="auto" w:fill="FFFFFF"/>
        <w:spacing w:after="0" w:line="368" w:lineRule="atLeast"/>
        <w:jc w:val="right"/>
        <w:rPr>
          <w:rFonts w:ascii="Tahoma" w:eastAsia="Times New Roman" w:hAnsi="Tahoma" w:cs="Tahoma"/>
          <w:color w:val="555555"/>
          <w:sz w:val="23"/>
          <w:szCs w:val="23"/>
        </w:rPr>
      </w:pPr>
      <w:r w:rsidRPr="00E674D7">
        <w:rPr>
          <w:rFonts w:ascii="Tahoma" w:eastAsia="Times New Roman" w:hAnsi="Tahoma" w:cs="Tahoma"/>
          <w:color w:val="555555"/>
          <w:sz w:val="28"/>
          <w:szCs w:val="28"/>
        </w:rPr>
        <w:t xml:space="preserve">Судья соревнований:  </w:t>
      </w:r>
      <w:proofErr w:type="spellStart"/>
      <w:r w:rsidRPr="00E674D7">
        <w:rPr>
          <w:rFonts w:ascii="Tahoma" w:eastAsia="Times New Roman" w:hAnsi="Tahoma" w:cs="Tahoma"/>
          <w:color w:val="555555"/>
          <w:sz w:val="28"/>
          <w:szCs w:val="28"/>
        </w:rPr>
        <w:t>Ганиев</w:t>
      </w:r>
      <w:proofErr w:type="gramStart"/>
      <w:r w:rsidRPr="00E674D7">
        <w:rPr>
          <w:rFonts w:ascii="Tahoma" w:eastAsia="Times New Roman" w:hAnsi="Tahoma" w:cs="Tahoma"/>
          <w:color w:val="555555"/>
          <w:sz w:val="28"/>
          <w:szCs w:val="28"/>
        </w:rPr>
        <w:t>.И</w:t>
      </w:r>
      <w:proofErr w:type="gramEnd"/>
      <w:r w:rsidRPr="00E674D7">
        <w:rPr>
          <w:rFonts w:ascii="Tahoma" w:eastAsia="Times New Roman" w:hAnsi="Tahoma" w:cs="Tahoma"/>
          <w:color w:val="555555"/>
          <w:sz w:val="28"/>
          <w:szCs w:val="28"/>
        </w:rPr>
        <w:t>.М</w:t>
      </w:r>
      <w:proofErr w:type="spellEnd"/>
    </w:p>
    <w:p w:rsidR="00E674D7" w:rsidRDefault="00E674D7"/>
    <w:sectPr w:rsidR="00E6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674D7"/>
    <w:rsid w:val="00E6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2023-04-20T08:36:00Z</dcterms:created>
  <dcterms:modified xsi:type="dcterms:W3CDTF">2023-04-20T08:37:00Z</dcterms:modified>
</cp:coreProperties>
</file>