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121" w:type="dxa"/>
        <w:jc w:val="left"/>
        <w:tblInd w:w="3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24"/>
        <w:gridCol w:w="4396"/>
      </w:tblGrid>
      <w:tr>
        <w:trPr>
          <w:trHeight w:val="3570" w:hRule="atLeast"/>
        </w:trPr>
        <w:tc>
          <w:tcPr>
            <w:tcW w:w="4724" w:type="dxa"/>
            <w:tcBorders/>
          </w:tcPr>
          <w:p>
            <w:pPr>
              <w:pStyle w:val="Normal"/>
              <w:ind w:left="0" w:right="-249" w:hanging="0"/>
              <w:jc w:val="center"/>
              <w:rPr>
                <w:sz w:val="22"/>
                <w:szCs w:val="22"/>
                <w:lang w:val="ru-RU" w:eastAsia="ru-RU"/>
              </w:rPr>
            </w:pPr>
            <w:r>
              <w:rPr/>
              <w:drawing>
                <wp:inline distT="0" distB="0" distL="0" distR="0">
                  <wp:extent cx="1437640" cy="809625"/>
                  <wp:effectExtent l="0" t="0" r="0" b="0"/>
                  <wp:docPr id="1" name="Изображение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-100" t="-178" r="-100" b="-1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64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Normal"/>
              <w:ind w:left="0" w:right="-249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МВД России</w:t>
            </w:r>
          </w:p>
          <w:p>
            <w:pPr>
              <w:pStyle w:val="Normal"/>
              <w:ind w:left="0" w:right="-108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Отделение Госавтоинспекции межмуниципального отдела</w:t>
            </w:r>
          </w:p>
          <w:p>
            <w:pPr>
              <w:pStyle w:val="Normal"/>
              <w:ind w:left="0" w:right="-108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МВД Российской Федерации</w:t>
            </w:r>
          </w:p>
          <w:p>
            <w:pPr>
              <w:pStyle w:val="Normal"/>
              <w:ind w:left="0" w:right="-108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«Нижнесергинский»</w:t>
            </w:r>
          </w:p>
          <w:p>
            <w:pPr>
              <w:pStyle w:val="Normal"/>
              <w:ind w:left="0" w:right="-249" w:firstLine="426"/>
              <w:rPr/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623090. Свердловская область,</w:t>
            </w:r>
          </w:p>
          <w:p>
            <w:pPr>
              <w:pStyle w:val="Normal"/>
              <w:ind w:left="0" w:right="-249" w:firstLine="426"/>
              <w:rPr/>
            </w:pPr>
            <w:r>
              <w:rPr>
                <w:sz w:val="22"/>
                <w:szCs w:val="22"/>
              </w:rPr>
              <w:t xml:space="preserve">         </w:t>
            </w:r>
            <w:r>
              <w:rPr>
                <w:sz w:val="22"/>
                <w:szCs w:val="22"/>
              </w:rPr>
              <w:t>г. Нижние Серги, ул. Титова 90</w:t>
            </w:r>
          </w:p>
          <w:p>
            <w:pPr>
              <w:pStyle w:val="Normal"/>
              <w:ind w:left="0" w:right="-24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№ </w:t>
            </w:r>
            <w:r>
              <w:rPr>
                <w:sz w:val="22"/>
                <w:szCs w:val="22"/>
              </w:rPr>
              <w:t>____2__</w:t>
            </w:r>
            <w:r>
              <w:rPr>
                <w:sz w:val="22"/>
                <w:szCs w:val="22"/>
                <w:u w:val="single"/>
              </w:rPr>
              <w:t>«     01     » 02  2022 г</w:t>
            </w:r>
          </w:p>
        </w:tc>
        <w:tc>
          <w:tcPr>
            <w:tcW w:w="4396" w:type="dxa"/>
            <w:tcBorders/>
          </w:tcPr>
          <w:p>
            <w:pPr>
              <w:pStyle w:val="Normal"/>
              <w:snapToGrid w:val="false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</w:r>
          </w:p>
          <w:p>
            <w:pPr>
              <w:pStyle w:val="Normal"/>
              <w:rPr/>
            </w:pPr>
            <w:r>
              <w:rPr>
                <w:sz w:val="28"/>
              </w:rPr>
              <w:t xml:space="preserve"> 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  <w:t>Руководителям образовательных организаций Нижнесергинского муниципального района</w:t>
            </w:r>
          </w:p>
          <w:p>
            <w:pPr>
              <w:pStyle w:val="Normal"/>
              <w:rPr>
                <w:sz w:val="28"/>
              </w:rPr>
            </w:pPr>
            <w:r>
              <w:rPr>
                <w:sz w:val="28"/>
              </w:rPr>
            </w:r>
          </w:p>
          <w:p>
            <w:pPr>
              <w:pStyle w:val="Normal"/>
              <w:rPr/>
            </w:pPr>
            <w:r>
              <w:rPr>
                <w:sz w:val="28"/>
              </w:rPr>
              <w:t>Руководителям образовательных организаций Бисертского городского округа</w:t>
            </w:r>
          </w:p>
        </w:tc>
      </w:tr>
    </w:tbl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      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jc w:val="center"/>
        <w:rPr/>
      </w:pPr>
      <w:r>
        <w:rPr>
          <w:sz w:val="28"/>
          <w:szCs w:val="28"/>
        </w:rPr>
        <w:t>ИНФОРМАЦИЯ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bCs/>
          <w:sz w:val="28"/>
          <w:szCs w:val="28"/>
        </w:rPr>
        <w:t>Госавтоинспекция информирует:</w:t>
      </w:r>
    </w:p>
    <w:p>
      <w:pPr>
        <w:pStyle w:val="Normal"/>
        <w:jc w:val="both"/>
        <w:rPr>
          <w:rFonts w:ascii="PT Sans" w:hAnsi="PT Sans" w:eastAsia="Tahoma" w:cs="Noto Sans Devanagari"/>
          <w:b/>
          <w:b/>
          <w:bCs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b/>
          <w:bCs/>
          <w:color w:val="auto"/>
          <w:kern w:val="2"/>
          <w:sz w:val="28"/>
          <w:szCs w:val="28"/>
          <w:lang w:val="ru-RU" w:eastAsia="zh-CN" w:bidi="hi-IN"/>
        </w:rPr>
        <w:tab/>
        <w:t>с 06 декабря 2021 по 01 марта 2022 года проводятся профилактические мероприятия «ГОРКА».</w:t>
      </w:r>
    </w:p>
    <w:p>
      <w:pPr>
        <w:pStyle w:val="Normal"/>
        <w:jc w:val="both"/>
        <w:rPr/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 xml:space="preserve">                                   </w:t>
      </w:r>
      <w:r>
        <w:rPr>
          <w:sz w:val="28"/>
          <w:szCs w:val="28"/>
        </w:rPr>
        <w:t xml:space="preserve">Прошу, </w:t>
      </w:r>
      <w:r>
        <w:rPr>
          <w:sz w:val="28"/>
          <w:szCs w:val="28"/>
        </w:rPr>
        <w:t>в рамках данных мероприятий</w:t>
      </w:r>
      <w:r>
        <w:rPr>
          <w:sz w:val="28"/>
          <w:szCs w:val="28"/>
        </w:rPr>
        <w:t>:</w:t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>1. разместить информацию о проводимых мероприятиях в Уголках безопасности</w:t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>2. разработать листовки по тематике «Зимние забавы», «Осторожно, гололед», «Опасная, горка», листовка, где разрешается катание на санках, снегокатах, тюбингах «ватрушках». Разместить  в Уголках безопасности</w:t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>3. с отрядом ЮИД и «Родительским патрулем» провести рейды у образовательных организаций, с распространением листовок участникам дорожного движения.</w:t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>4. С учащимися и воспитанниками провести беседы, обучающие уроки с приглашением отряда ЮИД, особое внимание к учащимся младших классов, проверьте маршруты безопасности «Дом-Школа-Дом»</w:t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 xml:space="preserve">Срок исполнения: до 01.03.2022г., на эл.адрес: </w:t>
      </w:r>
      <w:hyperlink r:id="rId3">
        <w:r>
          <w:rPr>
            <w:rFonts w:eastAsia="Tahoma" w:cs="Noto Sans Devanagari"/>
            <w:color w:val="auto"/>
            <w:kern w:val="2"/>
            <w:sz w:val="28"/>
            <w:szCs w:val="28"/>
            <w:lang w:val="ru-RU" w:eastAsia="zh-CN" w:bidi="hi-IN"/>
          </w:rPr>
          <w:t>GIBDD41NSERGI@yandex.ru</w:t>
        </w:r>
      </w:hyperlink>
      <w:hyperlink r:id="rId4">
        <w:r>
          <w:rPr>
            <w:rFonts w:eastAsia="Tahoma" w:cs="Noto Sans Devanagari"/>
            <w:color w:val="auto"/>
            <w:kern w:val="2"/>
            <w:sz w:val="28"/>
            <w:szCs w:val="28"/>
            <w:lang w:val="ru-RU" w:eastAsia="zh-CN" w:bidi="hi-IN"/>
          </w:rPr>
          <w:t xml:space="preserve"> </w:t>
        </w:r>
      </w:hyperlink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  <w:t>фото, проводимых мероприятий можно направлять посредством вацапа.</w:t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lang w:val="ru-RU" w:eastAsia="zh-CN" w:bidi="hi-IN"/>
        </w:rPr>
      </w:r>
    </w:p>
    <w:p>
      <w:pPr>
        <w:pStyle w:val="Normal"/>
        <w:jc w:val="both"/>
        <w:rPr>
          <w:rFonts w:ascii="PT Sans" w:hAnsi="PT Sans" w:eastAsia="Tahoma" w:cs="Noto Sans Devanagari"/>
          <w:color w:val="auto"/>
          <w:kern w:val="2"/>
          <w:sz w:val="28"/>
          <w:szCs w:val="28"/>
          <w:lang w:val="ru-RU" w:eastAsia="zh-CN" w:bidi="hi-IN"/>
        </w:rPr>
      </w:pPr>
      <w:r>
        <w:rPr>
          <w:rFonts w:eastAsia="Tahoma" w:cs="Noto Sans Devanagari"/>
          <w:color w:val="auto"/>
          <w:kern w:val="2"/>
          <w:sz w:val="28"/>
          <w:szCs w:val="28"/>
          <w:u w:val="single"/>
          <w:lang w:val="ru-RU" w:eastAsia="zh-CN" w:bidi="hi-IN"/>
        </w:rPr>
        <w:t xml:space="preserve">Уважаемые руководители! Огромная просьба, если с 06.12.2021 по 31.01.2022 в Ваших образовательных организациях проведены какие-либо мероприятия, беседы с учащимися и воспитанниками по тематике ПДД, направьте информацию  на эл.адрес: </w:t>
      </w:r>
      <w:hyperlink r:id="rId5">
        <w:r>
          <w:rPr>
            <w:rFonts w:eastAsia="Tahoma" w:cs="Noto Sans Devanagari"/>
            <w:color w:val="auto"/>
            <w:kern w:val="2"/>
            <w:sz w:val="28"/>
            <w:szCs w:val="28"/>
            <w:u w:val="single"/>
            <w:lang w:val="ru-RU" w:eastAsia="zh-CN" w:bidi="hi-IN"/>
          </w:rPr>
          <w:t>GIBDD41NSERGI@yandex.ru</w:t>
        </w:r>
      </w:hyperlink>
      <w:hyperlink r:id="rId6">
        <w:r>
          <w:rPr>
            <w:rFonts w:eastAsia="Tahoma" w:cs="Noto Sans Devanagari"/>
            <w:color w:val="auto"/>
            <w:kern w:val="2"/>
            <w:sz w:val="28"/>
            <w:szCs w:val="28"/>
            <w:u w:val="single"/>
            <w:lang w:val="ru-RU" w:eastAsia="zh-CN" w:bidi="hi-IN"/>
          </w:rPr>
          <w:t xml:space="preserve"> (в произвольной форме) </w:t>
        </w:r>
      </w:hyperlink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>
      <w:pPr>
        <w:pStyle w:val="Normal"/>
        <w:jc w:val="both"/>
        <w:rPr/>
      </w:pPr>
      <w:r>
        <w:rPr>
          <w:sz w:val="28"/>
          <w:szCs w:val="28"/>
        </w:rPr>
        <w:t>Инспектор по пропаганде ОГИБДД БДД</w:t>
      </w:r>
    </w:p>
    <w:p>
      <w:pPr>
        <w:pStyle w:val="Normal"/>
        <w:jc w:val="both"/>
        <w:rPr/>
      </w:pPr>
      <w:r>
        <w:rPr>
          <w:sz w:val="28"/>
          <w:szCs w:val="28"/>
        </w:rPr>
        <w:t>МО МВД России «Нижнесергинский»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капитан полиции </w:t>
        <w:tab/>
        <w:tab/>
        <w:tab/>
        <w:tab/>
        <w:tab/>
        <w:tab/>
        <w:tab/>
        <w:t>И.В. Колясникова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Sans" w:hAnsi="PT Sans" w:eastAsia="Tahoma" w:cs="Noto Sans Devanagari"/>
        <w:kern w:val="2"/>
        <w:sz w:val="20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PT Sans" w:hAnsi="PT Sans" w:eastAsia="Tahoma" w:cs="Noto Sans Devanagari"/>
      <w:color w:val="auto"/>
      <w:kern w:val="2"/>
      <w:sz w:val="24"/>
      <w:szCs w:val="24"/>
      <w:lang w:val="ru-RU" w:eastAsia="zh-CN" w:bidi="hi-IN"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PT Sans" w:hAnsi="PT Sans" w:cs="Noto Sans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Sans" w:hAnsi="PT Sans"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GIBDD41NSERGI@yandex.ru" TargetMode="External"/><Relationship Id="rId4" Type="http://schemas.openxmlformats.org/officeDocument/2006/relationships/hyperlink" Target="" TargetMode="External"/><Relationship Id="rId5" Type="http://schemas.openxmlformats.org/officeDocument/2006/relationships/hyperlink" Target="mailto:GIBDD41NSERGI@yandex.ru" TargetMode="External"/><Relationship Id="rId6" Type="http://schemas.openxmlformats.org/officeDocument/2006/relationships/hyperlink" Target="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</TotalTime>
  <Application>LibreOffice/6.4.7.2$Linux_X86_64 LibreOffice_project/72d9d5113b23a0ed474720f9d366fcde9a2744dd</Application>
  <Pages>1</Pages>
  <Words>192</Words>
  <Characters>1448</Characters>
  <CharactersWithSpaces>1855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cp:lastPrinted>2022-02-01T12:28:26Z</cp:lastPrinted>
  <dcterms:modified xsi:type="dcterms:W3CDTF">2022-02-01T12:28:31Z</dcterms:modified>
  <cp:revision>3</cp:revision>
  <dc:subject/>
  <dc:title/>
</cp:coreProperties>
</file>