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9C" w:rsidRPr="004A7AF1" w:rsidRDefault="00E0289C" w:rsidP="00E0289C">
      <w:pPr>
        <w:pStyle w:val="a3"/>
        <w:rPr>
          <w:rFonts w:ascii="Book Antiqua" w:hAnsi="Book Antiqua"/>
          <w:b/>
          <w:color w:val="403152" w:themeColor="accent4" w:themeShade="80"/>
          <w:sz w:val="36"/>
          <w:szCs w:val="36"/>
        </w:rPr>
      </w:pP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РАЗГОВОР О </w:t>
      </w:r>
      <w:proofErr w:type="gramStart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>ВАЖНОМ</w:t>
      </w:r>
      <w:proofErr w:type="gramEnd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. </w:t>
      </w:r>
      <w:r w:rsidR="000C4760">
        <w:rPr>
          <w:rFonts w:ascii="Book Antiqua" w:hAnsi="Book Antiqua"/>
          <w:b/>
          <w:color w:val="403152" w:themeColor="accent4" w:themeShade="80"/>
          <w:sz w:val="36"/>
          <w:szCs w:val="36"/>
        </w:rPr>
        <w:t>5 - 7</w:t>
      </w: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 классы. </w:t>
      </w:r>
    </w:p>
    <w:p w:rsidR="00E0289C" w:rsidRDefault="00E0289C" w:rsidP="00E0289C">
      <w:pPr>
        <w:pStyle w:val="a3"/>
        <w:rPr>
          <w:rFonts w:ascii="Book Antiqua" w:hAnsi="Book Antiqua"/>
          <w:b/>
          <w:sz w:val="28"/>
          <w:szCs w:val="28"/>
        </w:rPr>
      </w:pPr>
      <w:r w:rsidRPr="004A7AF1">
        <w:rPr>
          <w:rFonts w:ascii="Book Antiqua" w:hAnsi="Book Antiqua"/>
          <w:b/>
          <w:sz w:val="28"/>
          <w:szCs w:val="28"/>
        </w:rPr>
        <w:t>ТЕМЫ ВНЕУРОЧНЫХ ЗАНЯТИЙ, РАЗРАБАТЫВАЕМЫХ НА ФЕДЕРАЛЬНОМ УРОВНЕ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316"/>
        <w:gridCol w:w="1124"/>
        <w:gridCol w:w="1102"/>
        <w:gridCol w:w="1240"/>
        <w:gridCol w:w="1322"/>
        <w:gridCol w:w="1229"/>
        <w:gridCol w:w="1276"/>
        <w:gridCol w:w="1472"/>
      </w:tblGrid>
      <w:tr w:rsidR="00E0289C" w:rsidRPr="004A7AF1" w:rsidTr="00F31680">
        <w:tc>
          <w:tcPr>
            <w:tcW w:w="5533" w:type="dxa"/>
            <w:gridSpan w:val="4"/>
            <w:shd w:val="clear" w:color="auto" w:fill="FF9999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Сентябрь</w:t>
            </w:r>
          </w:p>
        </w:tc>
        <w:tc>
          <w:tcPr>
            <w:tcW w:w="4782" w:type="dxa"/>
            <w:gridSpan w:val="4"/>
            <w:shd w:val="clear" w:color="auto" w:fill="FF9999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Октябрь</w:t>
            </w:r>
          </w:p>
        </w:tc>
        <w:tc>
          <w:tcPr>
            <w:tcW w:w="5299" w:type="dxa"/>
            <w:gridSpan w:val="4"/>
            <w:shd w:val="clear" w:color="auto" w:fill="FF9999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Ноябрь</w:t>
            </w:r>
          </w:p>
        </w:tc>
      </w:tr>
      <w:tr w:rsidR="00E0289C" w:rsidRPr="004A7AF1" w:rsidTr="00F31680">
        <w:tc>
          <w:tcPr>
            <w:tcW w:w="1478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5.09</w:t>
            </w:r>
          </w:p>
        </w:tc>
        <w:tc>
          <w:tcPr>
            <w:tcW w:w="1256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12.09</w:t>
            </w:r>
          </w:p>
        </w:tc>
        <w:tc>
          <w:tcPr>
            <w:tcW w:w="1528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19.09</w:t>
            </w:r>
          </w:p>
        </w:tc>
        <w:tc>
          <w:tcPr>
            <w:tcW w:w="1271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26.09</w:t>
            </w:r>
          </w:p>
        </w:tc>
        <w:tc>
          <w:tcPr>
            <w:tcW w:w="1316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3.10</w:t>
            </w:r>
          </w:p>
        </w:tc>
        <w:tc>
          <w:tcPr>
            <w:tcW w:w="1124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10.10</w:t>
            </w:r>
          </w:p>
        </w:tc>
        <w:tc>
          <w:tcPr>
            <w:tcW w:w="1102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17.10</w:t>
            </w:r>
          </w:p>
        </w:tc>
        <w:tc>
          <w:tcPr>
            <w:tcW w:w="1240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24.10</w:t>
            </w:r>
          </w:p>
        </w:tc>
        <w:tc>
          <w:tcPr>
            <w:tcW w:w="1322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8.11</w:t>
            </w:r>
          </w:p>
        </w:tc>
        <w:tc>
          <w:tcPr>
            <w:tcW w:w="1229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21.11</w:t>
            </w:r>
          </w:p>
        </w:tc>
        <w:tc>
          <w:tcPr>
            <w:tcW w:w="1472" w:type="dxa"/>
          </w:tcPr>
          <w:p w:rsidR="00E0289C" w:rsidRPr="004A7AF1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28.11</w:t>
            </w:r>
          </w:p>
        </w:tc>
      </w:tr>
      <w:tr w:rsidR="00E0289C" w:rsidTr="00F31680">
        <w:tc>
          <w:tcPr>
            <w:tcW w:w="1478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Мы – Россия. Возможности - будущее</w:t>
            </w:r>
          </w:p>
        </w:tc>
        <w:tc>
          <w:tcPr>
            <w:tcW w:w="1256" w:type="dxa"/>
          </w:tcPr>
          <w:p w:rsidR="00095450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Что мы Родиной зовём?</w:t>
            </w:r>
          </w:p>
          <w:p w:rsidR="00E0289C" w:rsidRPr="004A7AF1" w:rsidRDefault="00E0289C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 xml:space="preserve">Родина, души моей родинка (работа с </w:t>
            </w:r>
            <w:proofErr w:type="spellStart"/>
            <w:proofErr w:type="gramStart"/>
            <w:r w:rsidRPr="00E0289C">
              <w:rPr>
                <w:rFonts w:ascii="Book Antiqua" w:hAnsi="Book Antiqua"/>
                <w:sz w:val="24"/>
                <w:szCs w:val="24"/>
              </w:rPr>
              <w:t>интерактив</w:t>
            </w:r>
            <w:proofErr w:type="spellEnd"/>
            <w:r w:rsidRPr="00E0289C">
              <w:rPr>
                <w:rFonts w:ascii="Book Antiqua" w:hAnsi="Book Antiqua"/>
                <w:sz w:val="24"/>
                <w:szCs w:val="24"/>
              </w:rPr>
              <w:t>-ной</w:t>
            </w:r>
            <w:proofErr w:type="gramEnd"/>
            <w:r w:rsidRPr="00E0289C">
              <w:rPr>
                <w:rFonts w:ascii="Book Antiqua" w:hAnsi="Book Antiqua"/>
                <w:sz w:val="24"/>
                <w:szCs w:val="24"/>
              </w:rPr>
              <w:t xml:space="preserve"> картой)</w:t>
            </w:r>
          </w:p>
        </w:tc>
        <w:tc>
          <w:tcPr>
            <w:tcW w:w="1528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Невозможное сегодня станет возможным завтра</w:t>
            </w:r>
          </w:p>
        </w:tc>
        <w:tc>
          <w:tcPr>
            <w:tcW w:w="1271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1316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Если бы я был учителем…</w:t>
            </w:r>
          </w:p>
        </w:tc>
        <w:tc>
          <w:tcPr>
            <w:tcW w:w="1124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Отчество – от слова “отец”</w:t>
            </w:r>
          </w:p>
        </w:tc>
        <w:tc>
          <w:tcPr>
            <w:tcW w:w="1102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Что мы музыкой зовем?</w:t>
            </w:r>
          </w:p>
        </w:tc>
        <w:tc>
          <w:tcPr>
            <w:tcW w:w="1240" w:type="dxa"/>
          </w:tcPr>
          <w:p w:rsidR="00E0289C" w:rsidRPr="004A7AF1" w:rsidRDefault="00E0289C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Счастлив тот, кто счастлив у себя дома (групповая дискуссия)</w:t>
            </w:r>
          </w:p>
        </w:tc>
        <w:tc>
          <w:tcPr>
            <w:tcW w:w="1322" w:type="dxa"/>
          </w:tcPr>
          <w:p w:rsidR="00E0289C" w:rsidRPr="004A7AF1" w:rsidRDefault="00E0289C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Мы — одна страна! (работа с интерактивной картой)</w:t>
            </w:r>
          </w:p>
        </w:tc>
        <w:tc>
          <w:tcPr>
            <w:tcW w:w="1229" w:type="dxa"/>
          </w:tcPr>
          <w:p w:rsidR="00E0289C" w:rsidRPr="004A7AF1" w:rsidRDefault="00E0289C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Языки и культура народов России: единство в разнообразии (работа с интерактивной картой)</w:t>
            </w:r>
          </w:p>
        </w:tc>
        <w:tc>
          <w:tcPr>
            <w:tcW w:w="1276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Шапку надень</w:t>
            </w:r>
            <w:proofErr w:type="gramStart"/>
            <w:r w:rsidRPr="00095450">
              <w:rPr>
                <w:rFonts w:ascii="Book Antiqua" w:hAnsi="Book Antiqua"/>
                <w:sz w:val="24"/>
                <w:szCs w:val="24"/>
              </w:rPr>
              <w:t>!...</w:t>
            </w:r>
            <w:proofErr w:type="gramEnd"/>
          </w:p>
        </w:tc>
        <w:tc>
          <w:tcPr>
            <w:tcW w:w="1472" w:type="dxa"/>
          </w:tcPr>
          <w:p w:rsidR="00E0289C" w:rsidRPr="004A7AF1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Гордо реет над Россией флаг ее судьбы</w:t>
            </w:r>
          </w:p>
        </w:tc>
      </w:tr>
    </w:tbl>
    <w:p w:rsidR="00B75EAF" w:rsidRDefault="00B75EAF" w:rsidP="00095450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276"/>
        <w:gridCol w:w="992"/>
        <w:gridCol w:w="993"/>
        <w:gridCol w:w="1134"/>
        <w:gridCol w:w="1276"/>
        <w:gridCol w:w="1275"/>
        <w:gridCol w:w="1276"/>
        <w:gridCol w:w="1559"/>
        <w:gridCol w:w="1189"/>
      </w:tblGrid>
      <w:tr w:rsidR="00E0289C" w:rsidRPr="00A3361B" w:rsidTr="00F31680">
        <w:tc>
          <w:tcPr>
            <w:tcW w:w="5920" w:type="dxa"/>
            <w:gridSpan w:val="4"/>
            <w:shd w:val="clear" w:color="auto" w:fill="FF9999"/>
          </w:tcPr>
          <w:p w:rsidR="00E0289C" w:rsidRPr="00A3361B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395" w:type="dxa"/>
            <w:gridSpan w:val="4"/>
            <w:shd w:val="clear" w:color="auto" w:fill="FF9999"/>
          </w:tcPr>
          <w:p w:rsidR="00E0289C" w:rsidRPr="00A3361B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Январь</w:t>
            </w:r>
          </w:p>
        </w:tc>
        <w:tc>
          <w:tcPr>
            <w:tcW w:w="5299" w:type="dxa"/>
            <w:gridSpan w:val="4"/>
            <w:shd w:val="clear" w:color="auto" w:fill="FF9999"/>
          </w:tcPr>
          <w:p w:rsidR="00E0289C" w:rsidRPr="00A3361B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Февраль</w:t>
            </w:r>
          </w:p>
        </w:tc>
      </w:tr>
      <w:tr w:rsidR="00095450" w:rsidRPr="00A3361B" w:rsidTr="00095450">
        <w:tc>
          <w:tcPr>
            <w:tcW w:w="1526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5.12</w:t>
            </w:r>
          </w:p>
        </w:tc>
        <w:tc>
          <w:tcPr>
            <w:tcW w:w="1701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12.12</w:t>
            </w:r>
          </w:p>
        </w:tc>
        <w:tc>
          <w:tcPr>
            <w:tcW w:w="1417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9.01</w:t>
            </w:r>
          </w:p>
        </w:tc>
        <w:tc>
          <w:tcPr>
            <w:tcW w:w="993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30.01</w:t>
            </w:r>
          </w:p>
        </w:tc>
        <w:tc>
          <w:tcPr>
            <w:tcW w:w="1275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13.02</w:t>
            </w:r>
          </w:p>
        </w:tc>
        <w:tc>
          <w:tcPr>
            <w:tcW w:w="1559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20.02</w:t>
            </w:r>
          </w:p>
        </w:tc>
        <w:tc>
          <w:tcPr>
            <w:tcW w:w="1189" w:type="dxa"/>
          </w:tcPr>
          <w:p w:rsidR="00095450" w:rsidRPr="00A3361B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27.02</w:t>
            </w:r>
          </w:p>
        </w:tc>
      </w:tr>
      <w:tr w:rsidR="00095450" w:rsidRPr="00A3361B" w:rsidTr="00095450">
        <w:tc>
          <w:tcPr>
            <w:tcW w:w="1526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Жить – значит действовать (проблемная дискуссия)</w:t>
            </w:r>
          </w:p>
        </w:tc>
        <w:tc>
          <w:tcPr>
            <w:tcW w:w="1701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В жизни всегда есть место подвигу?</w:t>
            </w:r>
          </w:p>
        </w:tc>
        <w:tc>
          <w:tcPr>
            <w:tcW w:w="1417" w:type="dxa"/>
          </w:tcPr>
          <w:p w:rsidR="00095450" w:rsidRPr="00095450" w:rsidRDefault="00095450" w:rsidP="0009545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Настоящая ответственность бывает только личной</w:t>
            </w:r>
          </w:p>
          <w:p w:rsidR="00095450" w:rsidRPr="00A3361B" w:rsidRDefault="00095450" w:rsidP="0009545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(Ф. Искандер)</w:t>
            </w:r>
          </w:p>
        </w:tc>
        <w:tc>
          <w:tcPr>
            <w:tcW w:w="1276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«Дарит искры волшебства светлый праздник Рождества…» (музыкальная гостиная)</w:t>
            </w:r>
          </w:p>
        </w:tc>
        <w:tc>
          <w:tcPr>
            <w:tcW w:w="992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Зачем мечтать? (групповое обсуждение)</w:t>
            </w:r>
          </w:p>
        </w:tc>
        <w:tc>
          <w:tcPr>
            <w:tcW w:w="993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Как не попасть в цифровые ловушки?</w:t>
            </w:r>
          </w:p>
        </w:tc>
        <w:tc>
          <w:tcPr>
            <w:tcW w:w="1134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Ленинградский ломтик хлеба…</w:t>
            </w:r>
          </w:p>
        </w:tc>
        <w:tc>
          <w:tcPr>
            <w:tcW w:w="1276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С чего начинается театр?</w:t>
            </w:r>
          </w:p>
        </w:tc>
        <w:tc>
          <w:tcPr>
            <w:tcW w:w="1275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Хроника научных открытий, которые перевернули мир</w:t>
            </w:r>
          </w:p>
        </w:tc>
        <w:tc>
          <w:tcPr>
            <w:tcW w:w="1276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Россия в мире (работа с интерактивной картой)</w:t>
            </w:r>
          </w:p>
        </w:tc>
        <w:tc>
          <w:tcPr>
            <w:tcW w:w="1559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За что мне могут сказать «спасибо» (ко Дню защитника Отечества)</w:t>
            </w:r>
          </w:p>
        </w:tc>
        <w:tc>
          <w:tcPr>
            <w:tcW w:w="1189" w:type="dxa"/>
          </w:tcPr>
          <w:p w:rsidR="00095450" w:rsidRPr="00A3361B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Включайся!</w:t>
            </w:r>
          </w:p>
        </w:tc>
      </w:tr>
    </w:tbl>
    <w:p w:rsidR="00E0289C" w:rsidRDefault="00E0289C" w:rsidP="00095450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521"/>
        <w:gridCol w:w="1418"/>
        <w:gridCol w:w="1559"/>
        <w:gridCol w:w="1559"/>
        <w:gridCol w:w="1276"/>
        <w:gridCol w:w="1417"/>
        <w:gridCol w:w="1331"/>
      </w:tblGrid>
      <w:tr w:rsidR="00E0289C" w:rsidRPr="000C1E38" w:rsidTr="00F31680">
        <w:tc>
          <w:tcPr>
            <w:tcW w:w="5533" w:type="dxa"/>
            <w:gridSpan w:val="4"/>
            <w:shd w:val="clear" w:color="auto" w:fill="FF9999"/>
          </w:tcPr>
          <w:p w:rsidR="00E0289C" w:rsidRPr="000C1E38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6057" w:type="dxa"/>
            <w:gridSpan w:val="4"/>
            <w:shd w:val="clear" w:color="auto" w:fill="FF9999"/>
          </w:tcPr>
          <w:p w:rsidR="00E0289C" w:rsidRPr="000C1E38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Апрель</w:t>
            </w:r>
          </w:p>
        </w:tc>
        <w:tc>
          <w:tcPr>
            <w:tcW w:w="4024" w:type="dxa"/>
            <w:gridSpan w:val="3"/>
            <w:shd w:val="clear" w:color="auto" w:fill="FF9999"/>
          </w:tcPr>
          <w:p w:rsidR="00E0289C" w:rsidRPr="000C1E38" w:rsidRDefault="00E0289C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Май </w:t>
            </w:r>
          </w:p>
        </w:tc>
      </w:tr>
      <w:tr w:rsidR="00095450" w:rsidRPr="000C1E38" w:rsidTr="00095450">
        <w:tc>
          <w:tcPr>
            <w:tcW w:w="1478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6.03</w:t>
            </w:r>
          </w:p>
        </w:tc>
        <w:tc>
          <w:tcPr>
            <w:tcW w:w="1256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13.03</w:t>
            </w:r>
          </w:p>
        </w:tc>
        <w:tc>
          <w:tcPr>
            <w:tcW w:w="1528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20.03</w:t>
            </w:r>
          </w:p>
        </w:tc>
        <w:tc>
          <w:tcPr>
            <w:tcW w:w="1271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27.03</w:t>
            </w:r>
          </w:p>
        </w:tc>
        <w:tc>
          <w:tcPr>
            <w:tcW w:w="1521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3.04</w:t>
            </w:r>
          </w:p>
        </w:tc>
        <w:tc>
          <w:tcPr>
            <w:tcW w:w="1418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10.04</w:t>
            </w:r>
          </w:p>
        </w:tc>
        <w:tc>
          <w:tcPr>
            <w:tcW w:w="1559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17.04</w:t>
            </w:r>
          </w:p>
        </w:tc>
        <w:tc>
          <w:tcPr>
            <w:tcW w:w="1559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15.05</w:t>
            </w:r>
          </w:p>
        </w:tc>
        <w:tc>
          <w:tcPr>
            <w:tcW w:w="1331" w:type="dxa"/>
          </w:tcPr>
          <w:p w:rsidR="00095450" w:rsidRPr="000C1E38" w:rsidRDefault="0009545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22.05</w:t>
            </w:r>
          </w:p>
        </w:tc>
      </w:tr>
      <w:tr w:rsidR="00095450" w:rsidRPr="000C1E38" w:rsidTr="00095450">
        <w:tc>
          <w:tcPr>
            <w:tcW w:w="1478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Мамина карьера</w:t>
            </w:r>
          </w:p>
        </w:tc>
        <w:tc>
          <w:tcPr>
            <w:tcW w:w="1256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54668">
              <w:rPr>
                <w:rFonts w:ascii="Book Antiqua" w:hAnsi="Book Antiqua"/>
                <w:sz w:val="24"/>
                <w:szCs w:val="24"/>
              </w:rPr>
              <w:t>Гимн России (работа с текстом)</w:t>
            </w:r>
          </w:p>
        </w:tc>
        <w:tc>
          <w:tcPr>
            <w:tcW w:w="1528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>Путешествие по Крыму (виртуальная экскурсия)</w:t>
            </w:r>
          </w:p>
        </w:tc>
        <w:tc>
          <w:tcPr>
            <w:tcW w:w="1271" w:type="dxa"/>
          </w:tcPr>
          <w:p w:rsidR="00095450" w:rsidRPr="000C1E38" w:rsidRDefault="00095450" w:rsidP="000C476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Как построить диалог с искусством?</w:t>
            </w:r>
          </w:p>
        </w:tc>
        <w:tc>
          <w:tcPr>
            <w:tcW w:w="1521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4760">
              <w:rPr>
                <w:rFonts w:ascii="Book Antiqua" w:hAnsi="Book Antiqua"/>
                <w:sz w:val="24"/>
                <w:szCs w:val="24"/>
              </w:rPr>
              <w:t xml:space="preserve">Новость слышала планета: «Русский парень полетел» </w:t>
            </w:r>
            <w:r w:rsidRPr="00095450">
              <w:rPr>
                <w:rFonts w:ascii="Book Antiqua" w:hAnsi="Book Antiqua"/>
                <w:sz w:val="24"/>
                <w:szCs w:val="24"/>
              </w:rPr>
              <w:t>Трудно ли быть великим?</w:t>
            </w:r>
          </w:p>
        </w:tc>
        <w:tc>
          <w:tcPr>
            <w:tcW w:w="1418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Пока жива история, жива память…</w:t>
            </w:r>
          </w:p>
        </w:tc>
        <w:tc>
          <w:tcPr>
            <w:tcW w:w="1559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4760">
              <w:rPr>
                <w:rFonts w:ascii="Book Antiqua" w:hAnsi="Book Antiqua"/>
                <w:sz w:val="24"/>
                <w:szCs w:val="24"/>
              </w:rPr>
              <w:t>«Зелёные» привычки»: сохраним планету для будущих поколений (фестиваль идей)</w:t>
            </w:r>
          </w:p>
        </w:tc>
        <w:tc>
          <w:tcPr>
            <w:tcW w:w="1559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Как проявить себя и свои способности?</w:t>
            </w:r>
          </w:p>
        </w:tc>
        <w:tc>
          <w:tcPr>
            <w:tcW w:w="1276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 xml:space="preserve">Подвиг остается подвигом, даже если его некому воспеть… </w:t>
            </w:r>
            <w:r w:rsidRPr="000C4760">
              <w:rPr>
                <w:rFonts w:ascii="Book Antiqua" w:hAnsi="Book Antiqua"/>
                <w:sz w:val="24"/>
                <w:szCs w:val="24"/>
              </w:rPr>
              <w:t>(литературная гостиная)</w:t>
            </w:r>
          </w:p>
        </w:tc>
        <w:tc>
          <w:tcPr>
            <w:tcW w:w="1417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Может ли быть Тимур и его команда в 2022 году?</w:t>
            </w:r>
          </w:p>
        </w:tc>
        <w:tc>
          <w:tcPr>
            <w:tcW w:w="1331" w:type="dxa"/>
          </w:tcPr>
          <w:p w:rsidR="00095450" w:rsidRPr="000C1E38" w:rsidRDefault="0009545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95450">
              <w:rPr>
                <w:rFonts w:ascii="Book Antiqua" w:hAnsi="Book Antiqua"/>
                <w:sz w:val="24"/>
                <w:szCs w:val="24"/>
              </w:rPr>
              <w:t>Что человеку нужно для счастья?</w:t>
            </w:r>
          </w:p>
        </w:tc>
      </w:tr>
    </w:tbl>
    <w:p w:rsidR="00E0289C" w:rsidRDefault="00E0289C">
      <w:bookmarkStart w:id="0" w:name="_GoBack"/>
      <w:bookmarkEnd w:id="0"/>
    </w:p>
    <w:sectPr w:rsidR="00E0289C" w:rsidSect="00E028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ED"/>
    <w:rsid w:val="00095450"/>
    <w:rsid w:val="000C4760"/>
    <w:rsid w:val="00247FED"/>
    <w:rsid w:val="00B75EAF"/>
    <w:rsid w:val="00E0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89C"/>
    <w:pPr>
      <w:spacing w:after="0" w:line="240" w:lineRule="auto"/>
    </w:pPr>
  </w:style>
  <w:style w:type="table" w:styleId="a4">
    <w:name w:val="Table Grid"/>
    <w:basedOn w:val="a1"/>
    <w:uiPriority w:val="59"/>
    <w:rsid w:val="00E0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89C"/>
    <w:pPr>
      <w:spacing w:after="0" w:line="240" w:lineRule="auto"/>
    </w:pPr>
  </w:style>
  <w:style w:type="table" w:styleId="a4">
    <w:name w:val="Table Grid"/>
    <w:basedOn w:val="a1"/>
    <w:uiPriority w:val="59"/>
    <w:rsid w:val="00E0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2022-08-24T12:48:00Z</dcterms:created>
  <dcterms:modified xsi:type="dcterms:W3CDTF">2022-08-24T15:47:00Z</dcterms:modified>
</cp:coreProperties>
</file>