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33" w:rsidRPr="003B3D71" w:rsidRDefault="00FD4DE0" w:rsidP="00FD4DE0">
      <w:pPr>
        <w:pStyle w:val="11"/>
        <w:tabs>
          <w:tab w:val="left" w:pos="709"/>
        </w:tabs>
        <w:spacing w:before="76"/>
        <w:ind w:left="0" w:firstLine="0"/>
        <w:jc w:val="right"/>
      </w:pPr>
      <w:r>
        <w:rPr>
          <w:bCs w:val="0"/>
          <w:noProof/>
          <w:lang w:eastAsia="ru-RU"/>
        </w:rPr>
        <w:drawing>
          <wp:inline distT="0" distB="0" distL="0" distR="0">
            <wp:extent cx="6316542" cy="8944494"/>
            <wp:effectExtent l="19050" t="0" r="80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485" t="11524" r="32788"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542" cy="894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33" w:rsidRPr="003B3D71" w:rsidRDefault="008E7933" w:rsidP="008E7933">
      <w:pPr>
        <w:pStyle w:val="11"/>
        <w:tabs>
          <w:tab w:val="left" w:pos="1542"/>
        </w:tabs>
        <w:spacing w:before="76"/>
        <w:jc w:val="right"/>
      </w:pPr>
    </w:p>
    <w:p w:rsidR="008E7933" w:rsidRPr="003B3D71" w:rsidRDefault="008E7933" w:rsidP="008E7933">
      <w:pPr>
        <w:pStyle w:val="11"/>
        <w:tabs>
          <w:tab w:val="left" w:pos="1542"/>
        </w:tabs>
        <w:spacing w:before="76"/>
        <w:jc w:val="right"/>
      </w:pPr>
    </w:p>
    <w:p w:rsidR="008E7933" w:rsidRPr="003B3D71" w:rsidRDefault="008E7933" w:rsidP="008E7933">
      <w:pPr>
        <w:pStyle w:val="11"/>
        <w:tabs>
          <w:tab w:val="left" w:pos="1542"/>
        </w:tabs>
        <w:spacing w:before="76"/>
        <w:jc w:val="right"/>
      </w:pPr>
    </w:p>
    <w:p w:rsidR="008E7933" w:rsidRPr="003B3D71" w:rsidRDefault="008E7933" w:rsidP="003D0352">
      <w:pPr>
        <w:pStyle w:val="11"/>
        <w:numPr>
          <w:ilvl w:val="0"/>
          <w:numId w:val="4"/>
        </w:numPr>
        <w:tabs>
          <w:tab w:val="left" w:pos="1542"/>
        </w:tabs>
        <w:spacing w:before="76"/>
        <w:ind w:hanging="361"/>
        <w:jc w:val="center"/>
      </w:pPr>
      <w:r w:rsidRPr="003B3D71">
        <w:t>ПАСПОРТ</w:t>
      </w:r>
    </w:p>
    <w:p w:rsidR="008E7933" w:rsidRPr="003B3D71" w:rsidRDefault="008E7933" w:rsidP="008E7933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95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7512"/>
      </w:tblGrid>
      <w:tr w:rsidR="008E7933" w:rsidRPr="000A05D1" w:rsidTr="003D0352">
        <w:trPr>
          <w:trHeight w:val="978"/>
        </w:trPr>
        <w:tc>
          <w:tcPr>
            <w:tcW w:w="2014" w:type="dxa"/>
          </w:tcPr>
          <w:p w:rsidR="002E6A6C" w:rsidRDefault="008E7933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</w:rPr>
              <w:t>Наименование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</w:p>
          <w:p w:rsidR="008E7933" w:rsidRPr="000A05D1" w:rsidRDefault="008E7933" w:rsidP="00310A21">
            <w:pPr>
              <w:pStyle w:val="TableParagraph"/>
              <w:ind w:left="171" w:right="112"/>
              <w:rPr>
                <w:sz w:val="24"/>
                <w:szCs w:val="24"/>
              </w:rPr>
            </w:pPr>
            <w:r w:rsidRPr="000A05D1">
              <w:rPr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</w:tcPr>
          <w:p w:rsidR="00A86FE3" w:rsidRPr="000A05D1" w:rsidRDefault="008E7933" w:rsidP="003D0352">
            <w:pPr>
              <w:pStyle w:val="TableParagraph"/>
              <w:ind w:left="141" w:right="-17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Среднесрочная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программа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развития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Муниципального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бюджетного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общеобразовательного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учреждения</w:t>
            </w:r>
            <w:r w:rsidRPr="000A05D1">
              <w:rPr>
                <w:spacing w:val="1"/>
                <w:sz w:val="24"/>
                <w:szCs w:val="24"/>
                <w:lang w:val="ru-RU"/>
              </w:rPr>
              <w:t xml:space="preserve"> «Центр образования «Наследие»</w:t>
            </w:r>
          </w:p>
          <w:p w:rsidR="008E7933" w:rsidRPr="000A05D1" w:rsidRDefault="00C660EF" w:rsidP="003D0352">
            <w:pPr>
              <w:pStyle w:val="TableParagraph"/>
              <w:ind w:left="141" w:right="141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н</w:t>
            </w:r>
            <w:r w:rsidR="008E7933" w:rsidRPr="000A05D1">
              <w:rPr>
                <w:sz w:val="24"/>
                <w:szCs w:val="24"/>
                <w:lang w:val="ru-RU"/>
              </w:rPr>
              <w:t>а</w:t>
            </w:r>
            <w:r w:rsidR="001978ED" w:rsidRPr="000A05D1">
              <w:rPr>
                <w:sz w:val="24"/>
                <w:szCs w:val="24"/>
                <w:lang w:val="ru-RU"/>
              </w:rPr>
              <w:t xml:space="preserve"> </w:t>
            </w:r>
            <w:r w:rsidR="008E7933" w:rsidRPr="000A05D1">
              <w:rPr>
                <w:sz w:val="24"/>
                <w:szCs w:val="24"/>
                <w:lang w:val="ru-RU"/>
              </w:rPr>
              <w:t>2022 год</w:t>
            </w:r>
          </w:p>
        </w:tc>
      </w:tr>
      <w:tr w:rsidR="008E7933" w:rsidRPr="000A05D1" w:rsidTr="003D0352">
        <w:trPr>
          <w:trHeight w:val="416"/>
        </w:trPr>
        <w:tc>
          <w:tcPr>
            <w:tcW w:w="2014" w:type="dxa"/>
          </w:tcPr>
          <w:p w:rsidR="0016785F" w:rsidRPr="000A05D1" w:rsidRDefault="008E7933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</w:rPr>
              <w:t>Цели и задачи</w:t>
            </w:r>
          </w:p>
          <w:p w:rsidR="008E7933" w:rsidRPr="000A05D1" w:rsidRDefault="008E7933" w:rsidP="00310A21">
            <w:pPr>
              <w:pStyle w:val="TableParagraph"/>
              <w:ind w:left="171" w:right="112"/>
              <w:rPr>
                <w:sz w:val="24"/>
                <w:szCs w:val="24"/>
              </w:rPr>
            </w:pPr>
            <w:r w:rsidRPr="000A05D1">
              <w:rPr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</w:tcPr>
          <w:p w:rsidR="008E7933" w:rsidRPr="000A05D1" w:rsidRDefault="008E7933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Создание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условий,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которые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обеспечат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снижение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доли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обучающихся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рисками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учебной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неуспешности</w:t>
            </w:r>
            <w:r w:rsidR="00F5281C" w:rsidRPr="000A05D1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r w:rsidRPr="000A05D1">
              <w:rPr>
                <w:sz w:val="24"/>
                <w:szCs w:val="24"/>
                <w:lang w:val="ru-RU"/>
              </w:rPr>
              <w:t>повы</w:t>
            </w:r>
            <w:r w:rsidR="00884EDD" w:rsidRPr="000A05D1">
              <w:rPr>
                <w:sz w:val="24"/>
                <w:szCs w:val="24"/>
                <w:lang w:val="ru-RU"/>
              </w:rPr>
              <w:t xml:space="preserve">сят </w:t>
            </w:r>
            <w:r w:rsidRPr="000A05D1">
              <w:rPr>
                <w:sz w:val="24"/>
                <w:szCs w:val="24"/>
                <w:lang w:val="ru-RU"/>
              </w:rPr>
              <w:t>уров</w:t>
            </w:r>
            <w:r w:rsidR="00884EDD" w:rsidRPr="000A05D1">
              <w:rPr>
                <w:sz w:val="24"/>
                <w:szCs w:val="24"/>
                <w:lang w:val="ru-RU"/>
              </w:rPr>
              <w:t>ень</w:t>
            </w:r>
            <w:r w:rsidRPr="000A05D1">
              <w:rPr>
                <w:sz w:val="24"/>
                <w:szCs w:val="24"/>
                <w:lang w:val="ru-RU"/>
              </w:rPr>
              <w:t xml:space="preserve"> качества школьной образовательной и воспитательной среды</w:t>
            </w:r>
            <w:r w:rsidR="00261066" w:rsidRPr="000A05D1">
              <w:rPr>
                <w:sz w:val="24"/>
                <w:szCs w:val="24"/>
                <w:lang w:val="ru-RU"/>
              </w:rPr>
              <w:t xml:space="preserve"> и </w:t>
            </w:r>
            <w:r w:rsidR="00F5281C" w:rsidRPr="000A05D1">
              <w:rPr>
                <w:sz w:val="24"/>
                <w:szCs w:val="24"/>
                <w:lang w:val="ru-RU"/>
              </w:rPr>
              <w:t xml:space="preserve"> уровень качества </w:t>
            </w:r>
            <w:r w:rsidR="00884EDD" w:rsidRPr="000A05D1">
              <w:rPr>
                <w:sz w:val="24"/>
                <w:szCs w:val="24"/>
                <w:lang w:val="ru-RU"/>
              </w:rPr>
              <w:t>по</w:t>
            </w:r>
            <w:r w:rsidRPr="000A05D1">
              <w:rPr>
                <w:sz w:val="24"/>
                <w:szCs w:val="24"/>
                <w:lang w:val="ru-RU"/>
              </w:rPr>
              <w:t xml:space="preserve"> преодолени</w:t>
            </w:r>
            <w:r w:rsidR="00884EDD" w:rsidRPr="000A05D1">
              <w:rPr>
                <w:sz w:val="24"/>
                <w:szCs w:val="24"/>
                <w:lang w:val="ru-RU"/>
              </w:rPr>
              <w:t>ю</w:t>
            </w:r>
            <w:r w:rsidRPr="000A05D1">
              <w:rPr>
                <w:sz w:val="24"/>
                <w:szCs w:val="24"/>
                <w:lang w:val="ru-RU"/>
              </w:rPr>
              <w:t xml:space="preserve"> языковых и культурных барьеров к концу 2021</w:t>
            </w:r>
            <w:r w:rsidR="00310A21">
              <w:rPr>
                <w:sz w:val="24"/>
                <w:szCs w:val="24"/>
                <w:lang w:val="ru-RU"/>
              </w:rPr>
              <w:t>-</w:t>
            </w:r>
            <w:r w:rsidRPr="000A05D1">
              <w:rPr>
                <w:sz w:val="24"/>
                <w:szCs w:val="24"/>
                <w:lang w:val="ru-RU"/>
              </w:rPr>
              <w:t>2022 учебного года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за счет эффективного обучения и р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азвития навыков конструктивного </w:t>
            </w:r>
            <w:r w:rsidRPr="000A05D1">
              <w:rPr>
                <w:sz w:val="24"/>
                <w:szCs w:val="24"/>
                <w:lang w:val="ru-RU"/>
              </w:rPr>
              <w:t>решения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проблемных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ситуаций,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способов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профилактики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преодоления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школьного неблагополучия.</w:t>
            </w:r>
          </w:p>
          <w:p w:rsidR="00BB5EF4" w:rsidRPr="000A05D1" w:rsidRDefault="00BB5EF4" w:rsidP="00310A21">
            <w:pPr>
              <w:pStyle w:val="a5"/>
              <w:numPr>
                <w:ilvl w:val="0"/>
                <w:numId w:val="11"/>
              </w:numPr>
              <w:tabs>
                <w:tab w:val="left" w:pos="455"/>
              </w:tabs>
              <w:spacing w:before="0"/>
              <w:ind w:right="14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Выявить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обучающихся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рисками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pacing w:val="-1"/>
                <w:sz w:val="24"/>
                <w:szCs w:val="24"/>
                <w:lang w:val="ru-RU"/>
              </w:rPr>
              <w:t xml:space="preserve">учебной </w:t>
            </w:r>
            <w:r w:rsidRPr="000A05D1">
              <w:rPr>
                <w:sz w:val="24"/>
                <w:szCs w:val="24"/>
                <w:lang w:val="ru-RU"/>
              </w:rPr>
              <w:t>неуспешности.</w:t>
            </w:r>
          </w:p>
          <w:p w:rsidR="00BB5EF4" w:rsidRPr="000A05D1" w:rsidRDefault="002E6A6C" w:rsidP="00310A21">
            <w:pPr>
              <w:pStyle w:val="TableParagraph"/>
              <w:tabs>
                <w:tab w:val="left" w:pos="455"/>
              </w:tabs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="00BB5EF4" w:rsidRPr="000A05D1">
              <w:rPr>
                <w:sz w:val="24"/>
                <w:szCs w:val="24"/>
                <w:lang w:val="ru-RU"/>
              </w:rPr>
              <w:t>Организовать индивидуальные дополнительные занятия  во внеурочное время учителями-предметниками</w:t>
            </w:r>
          </w:p>
          <w:p w:rsidR="00BB5EF4" w:rsidRPr="000A05D1" w:rsidRDefault="00C36A2D" w:rsidP="00310A21">
            <w:pPr>
              <w:tabs>
                <w:tab w:val="left" w:pos="455"/>
              </w:tabs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Сни</w:t>
            </w:r>
            <w:r w:rsidR="00F5281C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зить </w:t>
            </w:r>
            <w:r w:rsidR="002E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доли</w:t>
            </w:r>
            <w:r w:rsidR="0016785F" w:rsidRPr="000A05D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2E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="0016785F" w:rsidRPr="000A05D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концу</w:t>
            </w:r>
            <w:r w:rsidR="002E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="002E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="00BB5EF4" w:rsidRPr="000A05D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учебного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  <w:p w:rsidR="00BB5EF4" w:rsidRPr="000A05D1" w:rsidRDefault="00A86FE3" w:rsidP="00310A21">
            <w:pPr>
              <w:tabs>
                <w:tab w:val="left" w:pos="455"/>
              </w:tabs>
              <w:ind w:left="172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05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BB5EF4" w:rsidRPr="000A05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процесс обучения на основе образовательного ресурса ЯКласс.</w:t>
            </w:r>
          </w:p>
          <w:p w:rsidR="00A86FE3" w:rsidRPr="000A05D1" w:rsidRDefault="00A86FE3" w:rsidP="00310A21">
            <w:pPr>
              <w:tabs>
                <w:tab w:val="left" w:pos="455"/>
              </w:tabs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Скорректировать /разработать программы внеурочной деятельности для обучающихся 5-</w:t>
            </w: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в соответствии с выявленными предпочтениями.</w:t>
            </w:r>
          </w:p>
          <w:p w:rsidR="00BB5EF4" w:rsidRPr="000A05D1" w:rsidRDefault="00A86FE3" w:rsidP="00310A21">
            <w:pPr>
              <w:tabs>
                <w:tab w:val="left" w:pos="455"/>
              </w:tabs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профориентационную работу.</w:t>
            </w:r>
          </w:p>
          <w:p w:rsidR="00BB5EF4" w:rsidRPr="000A05D1" w:rsidRDefault="00A86FE3" w:rsidP="00310A21">
            <w:pPr>
              <w:widowControl/>
              <w:tabs>
                <w:tab w:val="left" w:pos="455"/>
              </w:tabs>
              <w:autoSpaceDE/>
              <w:autoSpaceDN/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индивидуальную дополнительную помощь  во внеурочное время </w:t>
            </w:r>
            <w:r w:rsidR="00BB5EF4" w:rsidRPr="000A05D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преодолению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языковых и культурных барьеров</w:t>
            </w:r>
          </w:p>
          <w:p w:rsidR="00BB5EF4" w:rsidRPr="000A05D1" w:rsidRDefault="00A86FE3" w:rsidP="00310A21">
            <w:pPr>
              <w:widowControl/>
              <w:tabs>
                <w:tab w:val="left" w:pos="455"/>
              </w:tabs>
              <w:autoSpaceDE/>
              <w:autoSpaceDN/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консультативную помощь родителям (законным представителям) по различным вопросам воспитания, обучения и развития детей, слабо владеющих русским языком.</w:t>
            </w:r>
          </w:p>
          <w:p w:rsidR="008E7933" w:rsidRPr="000A05D1" w:rsidRDefault="00A86FE3" w:rsidP="00310A21">
            <w:pPr>
              <w:tabs>
                <w:tab w:val="left" w:pos="455"/>
              </w:tabs>
              <w:ind w:left="17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</w:t>
            </w:r>
            <w:r w:rsidR="0016785F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5EF4"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педагогов на курсах повышения квалификации, семинарах,  вебинарах по методикам работы с обучающимися</w:t>
            </w:r>
            <w:r w:rsidRPr="000A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7933" w:rsidRPr="000A05D1" w:rsidTr="003D0352">
        <w:trPr>
          <w:trHeight w:val="1920"/>
        </w:trPr>
        <w:tc>
          <w:tcPr>
            <w:tcW w:w="2014" w:type="dxa"/>
            <w:tcBorders>
              <w:bottom w:val="single" w:sz="4" w:space="0" w:color="auto"/>
            </w:tcBorders>
          </w:tcPr>
          <w:p w:rsidR="008E7933" w:rsidRPr="000A05D1" w:rsidRDefault="008E7933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Целевые индикаторы и</w:t>
            </w:r>
            <w:r w:rsidR="002216B2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показатели</w:t>
            </w:r>
            <w:r w:rsidR="002216B2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8E7933" w:rsidRPr="000A05D1" w:rsidRDefault="008E7933" w:rsidP="00310A21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left="172" w:right="142" w:firstLine="0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Снижение доли обучающихся с рисками неуспешности на10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%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к концу2021</w:t>
            </w:r>
            <w:r w:rsidR="00310A21">
              <w:rPr>
                <w:sz w:val="24"/>
                <w:szCs w:val="24"/>
                <w:lang w:val="ru-RU"/>
              </w:rPr>
              <w:t>-</w:t>
            </w:r>
            <w:r w:rsidRPr="000A05D1">
              <w:rPr>
                <w:sz w:val="24"/>
                <w:szCs w:val="24"/>
                <w:lang w:val="ru-RU"/>
              </w:rPr>
              <w:t>2022учебного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года.</w:t>
            </w:r>
          </w:p>
          <w:p w:rsidR="008E7933" w:rsidRPr="000A05D1" w:rsidRDefault="008E7933" w:rsidP="00310A21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left="172" w:right="142" w:firstLine="0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Увеличение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доли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педагогов,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использующих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педагогические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технологии,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способствующие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минимизации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рисков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учебной неуспешности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к концу2022г.</w:t>
            </w:r>
          </w:p>
          <w:p w:rsidR="008E7933" w:rsidRPr="000A05D1" w:rsidRDefault="008E7933" w:rsidP="00310A21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left="172" w:right="142" w:firstLine="0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Снижение доли обучающихся, вовлеченных в буллинг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и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иное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агрессивное</w:t>
            </w:r>
            <w:r w:rsidR="0016785F" w:rsidRPr="000A05D1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поведение.</w:t>
            </w:r>
          </w:p>
          <w:p w:rsidR="008E7933" w:rsidRPr="000A05D1" w:rsidRDefault="008E7933" w:rsidP="00310A21">
            <w:pPr>
              <w:pStyle w:val="a5"/>
              <w:numPr>
                <w:ilvl w:val="0"/>
                <w:numId w:val="2"/>
              </w:numPr>
              <w:tabs>
                <w:tab w:val="left" w:pos="455"/>
              </w:tabs>
              <w:spacing w:before="0"/>
              <w:ind w:left="172" w:right="142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0A05D1">
              <w:rPr>
                <w:rFonts w:eastAsiaTheme="minorHAnsi"/>
                <w:sz w:val="24"/>
                <w:szCs w:val="24"/>
                <w:lang w:val="ru-RU"/>
              </w:rPr>
              <w:t xml:space="preserve">Снижение доли обучающихся,  имеющих проблемы </w:t>
            </w:r>
            <w:r w:rsidRPr="000A05D1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по </w:t>
            </w:r>
            <w:r w:rsidRPr="000A05D1">
              <w:rPr>
                <w:rFonts w:eastAsiaTheme="minorHAnsi"/>
                <w:sz w:val="24"/>
                <w:szCs w:val="24"/>
                <w:lang w:val="ru-RU"/>
              </w:rPr>
              <w:t>преодолению</w:t>
            </w:r>
            <w:r w:rsidR="0016785F" w:rsidRPr="000A05D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rFonts w:eastAsiaTheme="minorHAnsi"/>
                <w:sz w:val="24"/>
                <w:szCs w:val="24"/>
                <w:lang w:val="ru-RU"/>
              </w:rPr>
              <w:t>языковых и культурных барьеров</w:t>
            </w:r>
          </w:p>
          <w:p w:rsidR="008E7933" w:rsidRPr="000A05D1" w:rsidRDefault="008E7933" w:rsidP="00310A21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left="172" w:right="142" w:firstLine="0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color w:val="000000"/>
                <w:sz w:val="24"/>
                <w:szCs w:val="24"/>
                <w:lang w:val="ru-RU"/>
              </w:rPr>
              <w:t>Увелич</w:t>
            </w:r>
            <w:r w:rsidR="00BD4C39" w:rsidRPr="000A05D1">
              <w:rPr>
                <w:color w:val="000000"/>
                <w:sz w:val="24"/>
                <w:szCs w:val="24"/>
                <w:lang w:val="ru-RU"/>
              </w:rPr>
              <w:t xml:space="preserve">ение </w:t>
            </w:r>
            <w:r w:rsidRPr="000A05D1">
              <w:rPr>
                <w:color w:val="000000"/>
                <w:sz w:val="24"/>
                <w:szCs w:val="24"/>
                <w:lang w:val="ru-RU"/>
              </w:rPr>
              <w:t xml:space="preserve"> доли обучающихся, работающих с  ресурсом</w:t>
            </w:r>
            <w:r w:rsidR="0016785F" w:rsidRPr="000A05D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color w:val="000000"/>
                <w:sz w:val="24"/>
                <w:szCs w:val="24"/>
                <w:lang w:val="ru-RU"/>
              </w:rPr>
              <w:t>ЯКласс,  как с одним из инструментов работы с обучающимися, имеющих риски учебной неуспешности.</w:t>
            </w:r>
          </w:p>
        </w:tc>
      </w:tr>
      <w:tr w:rsidR="002216B2" w:rsidRPr="000A05D1" w:rsidTr="003D0352">
        <w:trPr>
          <w:trHeight w:val="700"/>
        </w:trPr>
        <w:tc>
          <w:tcPr>
            <w:tcW w:w="2014" w:type="dxa"/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7512" w:type="dxa"/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Анкетирование, наблюдение, самооценка</w:t>
            </w:r>
            <w:r w:rsidRPr="000A05D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образовательной</w:t>
            </w:r>
            <w:r w:rsidRPr="000A05D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организации</w:t>
            </w:r>
            <w:r w:rsidRPr="000A05D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по</w:t>
            </w:r>
            <w:r w:rsidRPr="000A05D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реализации</w:t>
            </w:r>
            <w:r w:rsidRPr="000A05D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программ</w:t>
            </w:r>
          </w:p>
        </w:tc>
      </w:tr>
      <w:tr w:rsidR="002216B2" w:rsidRPr="000A05D1" w:rsidTr="003D0352">
        <w:trPr>
          <w:trHeight w:val="795"/>
        </w:trPr>
        <w:tc>
          <w:tcPr>
            <w:tcW w:w="2014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1этап–аналитический (март2022г.)</w:t>
            </w:r>
          </w:p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2этап–проектный (апрель 2022г.)</w:t>
            </w:r>
          </w:p>
          <w:p w:rsidR="002216B2" w:rsidRPr="000A05D1" w:rsidRDefault="002E6A6C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3этап – внедренческий (май</w:t>
            </w:r>
            <w:r w:rsidR="002216B2" w:rsidRPr="000A05D1">
              <w:rPr>
                <w:sz w:val="24"/>
                <w:szCs w:val="24"/>
                <w:lang w:val="ru-RU"/>
              </w:rPr>
              <w:t>-декабрь 2022г.)</w:t>
            </w:r>
          </w:p>
        </w:tc>
      </w:tr>
      <w:tr w:rsidR="002216B2" w:rsidRPr="000A05D1" w:rsidTr="003D0352">
        <w:trPr>
          <w:trHeight w:val="1065"/>
        </w:trPr>
        <w:tc>
          <w:tcPr>
            <w:tcW w:w="2014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lastRenderedPageBreak/>
              <w:t>Основные мероприятия или проекты программы/перечень подпрограмм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Подпрограмма «Снижение доли обучающихся с рисками учебной неуспешности».</w:t>
            </w:r>
          </w:p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Подпрограмма  «Повышение уровня качества школьной образовательной и воспитательной среды».</w:t>
            </w:r>
          </w:p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Подпрограмма «Повышение уровня качества преодоления языковых и культурных барьеров».</w:t>
            </w:r>
          </w:p>
        </w:tc>
      </w:tr>
      <w:tr w:rsidR="002216B2" w:rsidRPr="000A05D1" w:rsidTr="003D0352">
        <w:trPr>
          <w:trHeight w:val="1095"/>
        </w:trPr>
        <w:tc>
          <w:tcPr>
            <w:tcW w:w="2014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Повышение качества образования за счет снижения доли обучающихся с рисками учебной неуспешности</w:t>
            </w:r>
            <w:r w:rsidRPr="000A05D1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r w:rsidRPr="000A05D1">
              <w:rPr>
                <w:sz w:val="24"/>
                <w:szCs w:val="24"/>
                <w:lang w:val="ru-RU"/>
              </w:rPr>
              <w:t>повышение уровня качества школьной образовательной и воспитательной среды,  повышение  качества преодоления языковых и культурных барьеров к концу 2021 – 2022 учебного года за счет создания условий для эффективного обучения и повышения мотивации школьников к учебной деятельности.</w:t>
            </w:r>
          </w:p>
        </w:tc>
      </w:tr>
      <w:tr w:rsidR="002216B2" w:rsidRPr="000A05D1" w:rsidTr="003D0352">
        <w:trPr>
          <w:trHeight w:val="702"/>
        </w:trPr>
        <w:tc>
          <w:tcPr>
            <w:tcW w:w="2014" w:type="dxa"/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</w:rPr>
            </w:pPr>
            <w:r w:rsidRPr="000A05D1">
              <w:rPr>
                <w:sz w:val="24"/>
                <w:szCs w:val="24"/>
              </w:rPr>
              <w:t>Исполнители</w:t>
            </w:r>
          </w:p>
        </w:tc>
        <w:tc>
          <w:tcPr>
            <w:tcW w:w="7512" w:type="dxa"/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Педагогический коллектив, обучающиеся, родители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(законные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представители)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обучающихся МБОУ</w:t>
            </w:r>
            <w:r w:rsidR="00310A21">
              <w:rPr>
                <w:sz w:val="24"/>
                <w:szCs w:val="24"/>
                <w:lang w:val="ru-RU"/>
              </w:rPr>
              <w:t> </w:t>
            </w:r>
            <w:r w:rsidRPr="000A05D1">
              <w:rPr>
                <w:sz w:val="24"/>
                <w:szCs w:val="24"/>
                <w:lang w:val="ru-RU"/>
              </w:rPr>
              <w:t>ЦО</w:t>
            </w:r>
            <w:r w:rsidR="00310A21">
              <w:rPr>
                <w:sz w:val="24"/>
                <w:szCs w:val="24"/>
                <w:lang w:val="ru-RU"/>
              </w:rPr>
              <w:t> </w:t>
            </w:r>
            <w:r w:rsidRPr="000A05D1">
              <w:rPr>
                <w:sz w:val="24"/>
                <w:szCs w:val="24"/>
                <w:lang w:val="ru-RU"/>
              </w:rPr>
              <w:t>«Наследие»</w:t>
            </w:r>
          </w:p>
        </w:tc>
      </w:tr>
      <w:tr w:rsidR="002216B2" w:rsidRPr="000A05D1" w:rsidTr="003D0352">
        <w:trPr>
          <w:trHeight w:val="810"/>
        </w:trPr>
        <w:tc>
          <w:tcPr>
            <w:tcW w:w="2014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</w:rPr>
            </w:pPr>
            <w:r w:rsidRPr="000A05D1">
              <w:rPr>
                <w:sz w:val="24"/>
                <w:szCs w:val="24"/>
              </w:rPr>
              <w:t>Порядок</w:t>
            </w:r>
            <w:r w:rsidRPr="000A05D1">
              <w:rPr>
                <w:sz w:val="24"/>
                <w:szCs w:val="24"/>
                <w:lang w:val="ru-RU"/>
              </w:rPr>
              <w:t xml:space="preserve">   </w:t>
            </w:r>
            <w:r w:rsidRPr="000A05D1">
              <w:rPr>
                <w:sz w:val="24"/>
                <w:szCs w:val="24"/>
              </w:rPr>
              <w:t>управления</w:t>
            </w:r>
          </w:p>
          <w:p w:rsidR="002216B2" w:rsidRPr="000A05D1" w:rsidRDefault="002216B2" w:rsidP="00310A21">
            <w:pPr>
              <w:pStyle w:val="TableParagraph"/>
              <w:ind w:left="171" w:right="112"/>
              <w:rPr>
                <w:sz w:val="24"/>
                <w:szCs w:val="24"/>
              </w:rPr>
            </w:pPr>
            <w:r w:rsidRPr="000A05D1">
              <w:rPr>
                <w:sz w:val="24"/>
                <w:szCs w:val="24"/>
                <w:lang w:val="ru-RU"/>
              </w:rPr>
              <w:t>Р</w:t>
            </w:r>
            <w:r w:rsidRPr="000A05D1">
              <w:rPr>
                <w:sz w:val="24"/>
                <w:szCs w:val="24"/>
              </w:rPr>
              <w:t>еализацией</w:t>
            </w:r>
            <w:r w:rsidRPr="000A05D1">
              <w:rPr>
                <w:sz w:val="24"/>
                <w:szCs w:val="24"/>
                <w:lang w:val="ru-RU"/>
              </w:rPr>
              <w:t xml:space="preserve">  </w:t>
            </w:r>
            <w:r w:rsidRPr="000A05D1">
              <w:rPr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Корректировка программы осуществляется по решению</w:t>
            </w:r>
            <w:r w:rsidR="002E6A6C">
              <w:rPr>
                <w:sz w:val="24"/>
                <w:szCs w:val="24"/>
                <w:lang w:val="ru-RU"/>
              </w:rPr>
              <w:t xml:space="preserve"> </w:t>
            </w:r>
            <w:r w:rsidRPr="000A05D1">
              <w:rPr>
                <w:sz w:val="24"/>
                <w:szCs w:val="24"/>
                <w:lang w:val="ru-RU"/>
              </w:rPr>
              <w:t>педагогического совета МБОУ ЦО «Наследие».</w:t>
            </w:r>
          </w:p>
          <w:p w:rsidR="002216B2" w:rsidRPr="000A05D1" w:rsidRDefault="002216B2" w:rsidP="00310A21">
            <w:pPr>
              <w:pStyle w:val="TableParagraph"/>
              <w:ind w:left="172" w:right="142"/>
              <w:jc w:val="both"/>
              <w:rPr>
                <w:sz w:val="24"/>
                <w:szCs w:val="24"/>
                <w:lang w:val="ru-RU"/>
              </w:rPr>
            </w:pPr>
            <w:r w:rsidRPr="000A05D1">
              <w:rPr>
                <w:sz w:val="24"/>
                <w:szCs w:val="24"/>
                <w:lang w:val="ru-RU"/>
              </w:rPr>
              <w:t>Управление реализацией программы осуществляет директор МБОУ ЦО «Наследие»</w:t>
            </w:r>
          </w:p>
        </w:tc>
      </w:tr>
    </w:tbl>
    <w:p w:rsidR="00884EDD" w:rsidRPr="000A05D1" w:rsidRDefault="00884EDD" w:rsidP="008E7933">
      <w:pPr>
        <w:pStyle w:val="a3"/>
        <w:spacing w:before="4"/>
        <w:ind w:left="0"/>
        <w:jc w:val="left"/>
        <w:rPr>
          <w:b/>
        </w:rPr>
      </w:pPr>
    </w:p>
    <w:p w:rsidR="008E7933" w:rsidRPr="002E6A6C" w:rsidRDefault="008E7933" w:rsidP="003D0352">
      <w:pPr>
        <w:pStyle w:val="a5"/>
        <w:numPr>
          <w:ilvl w:val="0"/>
          <w:numId w:val="11"/>
        </w:numPr>
        <w:tabs>
          <w:tab w:val="left" w:pos="1542"/>
        </w:tabs>
        <w:spacing w:before="90"/>
        <w:ind w:hanging="361"/>
        <w:jc w:val="center"/>
        <w:rPr>
          <w:b/>
          <w:caps/>
          <w:sz w:val="24"/>
          <w:szCs w:val="24"/>
        </w:rPr>
      </w:pPr>
      <w:r w:rsidRPr="002E6A6C">
        <w:rPr>
          <w:b/>
          <w:caps/>
          <w:sz w:val="24"/>
          <w:szCs w:val="24"/>
        </w:rPr>
        <w:t>Основное</w:t>
      </w:r>
      <w:r w:rsidR="0016785F" w:rsidRPr="002E6A6C">
        <w:rPr>
          <w:b/>
          <w:caps/>
          <w:sz w:val="24"/>
          <w:szCs w:val="24"/>
        </w:rPr>
        <w:t xml:space="preserve"> </w:t>
      </w:r>
      <w:r w:rsidR="003D0352">
        <w:rPr>
          <w:b/>
          <w:caps/>
          <w:sz w:val="24"/>
          <w:szCs w:val="24"/>
        </w:rPr>
        <w:t>содержание</w:t>
      </w:r>
    </w:p>
    <w:p w:rsidR="008E7933" w:rsidRPr="000A05D1" w:rsidRDefault="008E7933" w:rsidP="003D0352">
      <w:pPr>
        <w:pStyle w:val="a3"/>
        <w:spacing w:before="176"/>
        <w:ind w:left="0" w:right="134" w:firstLine="709"/>
      </w:pPr>
      <w:r w:rsidRPr="000A05D1">
        <w:t>Целью</w:t>
      </w:r>
      <w:r w:rsidR="0016785F" w:rsidRPr="000A05D1">
        <w:t xml:space="preserve"> </w:t>
      </w:r>
      <w:r w:rsidRPr="000A05D1">
        <w:t>программы</w:t>
      </w:r>
      <w:r w:rsidR="0016785F" w:rsidRPr="000A05D1">
        <w:t xml:space="preserve"> </w:t>
      </w:r>
      <w:r w:rsidRPr="000A05D1">
        <w:t>является</w:t>
      </w:r>
      <w:r w:rsidR="0016785F" w:rsidRPr="000A05D1">
        <w:t xml:space="preserve"> </w:t>
      </w:r>
      <w:r w:rsidRPr="000A05D1">
        <w:t>создание</w:t>
      </w:r>
      <w:r w:rsidR="0016785F" w:rsidRPr="000A05D1">
        <w:t xml:space="preserve"> </w:t>
      </w:r>
      <w:r w:rsidRPr="000A05D1">
        <w:t>условий,</w:t>
      </w:r>
      <w:r w:rsidR="0016785F" w:rsidRPr="000A05D1">
        <w:t xml:space="preserve"> </w:t>
      </w:r>
      <w:r w:rsidRPr="000A05D1">
        <w:t>которые</w:t>
      </w:r>
      <w:r w:rsidR="0016785F" w:rsidRPr="000A05D1">
        <w:t xml:space="preserve"> </w:t>
      </w:r>
      <w:r w:rsidRPr="000A05D1">
        <w:t>обеспечат</w:t>
      </w:r>
      <w:r w:rsidR="0016785F" w:rsidRPr="000A05D1">
        <w:t xml:space="preserve"> </w:t>
      </w:r>
      <w:r w:rsidRPr="000A05D1">
        <w:t>повышение</w:t>
      </w:r>
      <w:r w:rsidR="0016785F" w:rsidRPr="000A05D1">
        <w:t xml:space="preserve"> </w:t>
      </w:r>
      <w:r w:rsidRPr="000A05D1">
        <w:t>качества</w:t>
      </w:r>
      <w:r w:rsidR="0016785F" w:rsidRPr="000A05D1">
        <w:t xml:space="preserve"> </w:t>
      </w:r>
      <w:r w:rsidRPr="000A05D1">
        <w:t>образования</w:t>
      </w:r>
      <w:r w:rsidR="0016785F" w:rsidRPr="000A05D1">
        <w:t xml:space="preserve"> </w:t>
      </w:r>
      <w:r w:rsidRPr="000A05D1">
        <w:t>в</w:t>
      </w:r>
      <w:r w:rsidR="0016785F" w:rsidRPr="000A05D1">
        <w:t xml:space="preserve"> </w:t>
      </w:r>
      <w:r w:rsidRPr="000A05D1">
        <w:t>результате</w:t>
      </w:r>
      <w:r w:rsidR="0016785F" w:rsidRPr="000A05D1">
        <w:t xml:space="preserve"> </w:t>
      </w:r>
      <w:r w:rsidRPr="000A05D1">
        <w:t>снижения</w:t>
      </w:r>
      <w:r w:rsidR="0016785F" w:rsidRPr="000A05D1">
        <w:t xml:space="preserve"> </w:t>
      </w:r>
      <w:r w:rsidRPr="000A05D1">
        <w:t>доли</w:t>
      </w:r>
      <w:r w:rsidR="0016785F" w:rsidRPr="000A05D1">
        <w:t xml:space="preserve"> </w:t>
      </w:r>
      <w:r w:rsidRPr="000A05D1">
        <w:t>обучающихся</w:t>
      </w:r>
      <w:r w:rsidR="0016785F" w:rsidRPr="000A05D1">
        <w:t xml:space="preserve"> </w:t>
      </w:r>
      <w:r w:rsidRPr="000A05D1">
        <w:t>с</w:t>
      </w:r>
      <w:r w:rsidR="0016785F" w:rsidRPr="000A05D1">
        <w:t xml:space="preserve"> </w:t>
      </w:r>
      <w:r w:rsidRPr="000A05D1">
        <w:t>рисками</w:t>
      </w:r>
      <w:r w:rsidR="0016785F" w:rsidRPr="000A05D1">
        <w:t xml:space="preserve"> </w:t>
      </w:r>
      <w:r w:rsidRPr="000A05D1">
        <w:t>учебной</w:t>
      </w:r>
      <w:r w:rsidR="0016785F" w:rsidRPr="000A05D1">
        <w:t xml:space="preserve"> </w:t>
      </w:r>
      <w:r w:rsidRPr="000A05D1">
        <w:t>неуспешности</w:t>
      </w:r>
      <w:r w:rsidRPr="000A05D1">
        <w:rPr>
          <w:spacing w:val="1"/>
        </w:rPr>
        <w:t xml:space="preserve">, </w:t>
      </w:r>
      <w:r w:rsidRPr="000A05D1">
        <w:t>повышение</w:t>
      </w:r>
      <w:r w:rsidR="0016785F" w:rsidRPr="000A05D1">
        <w:t xml:space="preserve"> </w:t>
      </w:r>
      <w:r w:rsidRPr="000A05D1">
        <w:t>уровня</w:t>
      </w:r>
      <w:r w:rsidR="0016785F" w:rsidRPr="000A05D1">
        <w:t xml:space="preserve"> </w:t>
      </w:r>
      <w:r w:rsidRPr="000A05D1">
        <w:t>качества школьной образовательной и воспитательной среды</w:t>
      </w:r>
      <w:r w:rsidR="001978ED" w:rsidRPr="000A05D1">
        <w:t xml:space="preserve">, </w:t>
      </w:r>
      <w:r w:rsidRPr="000A05D1">
        <w:t xml:space="preserve"> повышени</w:t>
      </w:r>
      <w:r w:rsidR="002D64F2" w:rsidRPr="000A05D1">
        <w:t xml:space="preserve">е </w:t>
      </w:r>
      <w:r w:rsidRPr="000A05D1">
        <w:t xml:space="preserve"> качества преодоления языковых и культурных барьеров к</w:t>
      </w:r>
      <w:r w:rsidR="008442FA" w:rsidRPr="000A05D1">
        <w:t xml:space="preserve">  </w:t>
      </w:r>
      <w:r w:rsidRPr="000A05D1">
        <w:t>концу</w:t>
      </w:r>
      <w:r w:rsidR="008442FA" w:rsidRPr="000A05D1">
        <w:t xml:space="preserve"> </w:t>
      </w:r>
      <w:r w:rsidRPr="000A05D1">
        <w:t>2021–2022</w:t>
      </w:r>
      <w:r w:rsidR="008442FA" w:rsidRPr="000A05D1">
        <w:t xml:space="preserve"> </w:t>
      </w:r>
      <w:r w:rsidRPr="000A05D1">
        <w:t>учебного</w:t>
      </w:r>
      <w:r w:rsidR="008442FA" w:rsidRPr="000A05D1">
        <w:t xml:space="preserve"> </w:t>
      </w:r>
      <w:r w:rsidRPr="000A05D1">
        <w:t>года</w:t>
      </w:r>
      <w:r w:rsidR="008442FA" w:rsidRPr="000A05D1">
        <w:t xml:space="preserve"> </w:t>
      </w:r>
      <w:r w:rsidRPr="000A05D1">
        <w:t>за</w:t>
      </w:r>
      <w:r w:rsidR="008442FA" w:rsidRPr="000A05D1">
        <w:t xml:space="preserve"> </w:t>
      </w:r>
      <w:r w:rsidRPr="000A05D1">
        <w:t>счет</w:t>
      </w:r>
      <w:r w:rsidR="008442FA" w:rsidRPr="000A05D1">
        <w:t xml:space="preserve"> </w:t>
      </w:r>
      <w:r w:rsidRPr="000A05D1">
        <w:t>эффективного</w:t>
      </w:r>
      <w:r w:rsidR="008442FA" w:rsidRPr="000A05D1">
        <w:t xml:space="preserve"> </w:t>
      </w:r>
      <w:r w:rsidRPr="000A05D1">
        <w:t>обучения</w:t>
      </w:r>
      <w:r w:rsidR="008442FA" w:rsidRPr="000A05D1">
        <w:t xml:space="preserve"> </w:t>
      </w:r>
      <w:r w:rsidRPr="000A05D1">
        <w:t>и</w:t>
      </w:r>
      <w:r w:rsidR="008442FA" w:rsidRPr="000A05D1">
        <w:t xml:space="preserve"> </w:t>
      </w:r>
      <w:r w:rsidRPr="000A05D1">
        <w:t>развития</w:t>
      </w:r>
      <w:r w:rsidR="008442FA" w:rsidRPr="000A05D1">
        <w:t xml:space="preserve"> </w:t>
      </w:r>
      <w:r w:rsidRPr="000A05D1">
        <w:t>навыков</w:t>
      </w:r>
      <w:r w:rsidR="008442FA" w:rsidRPr="000A05D1">
        <w:t xml:space="preserve"> </w:t>
      </w:r>
      <w:r w:rsidRPr="000A05D1">
        <w:t>конструктивного</w:t>
      </w:r>
      <w:r w:rsidR="008442FA" w:rsidRPr="000A05D1">
        <w:t xml:space="preserve"> </w:t>
      </w:r>
      <w:r w:rsidRPr="000A05D1">
        <w:t>решения</w:t>
      </w:r>
      <w:r w:rsidR="008442FA" w:rsidRPr="000A05D1">
        <w:t xml:space="preserve"> </w:t>
      </w:r>
      <w:r w:rsidRPr="000A05D1">
        <w:t>проблемных</w:t>
      </w:r>
      <w:r w:rsidR="008442FA" w:rsidRPr="000A05D1">
        <w:t xml:space="preserve"> </w:t>
      </w:r>
      <w:r w:rsidRPr="000A05D1">
        <w:t>ситуаций,</w:t>
      </w:r>
      <w:r w:rsidR="008442FA" w:rsidRPr="000A05D1">
        <w:t xml:space="preserve"> </w:t>
      </w:r>
      <w:r w:rsidRPr="000A05D1">
        <w:t>способов</w:t>
      </w:r>
      <w:r w:rsidR="008442FA" w:rsidRPr="000A05D1">
        <w:t xml:space="preserve"> </w:t>
      </w:r>
      <w:r w:rsidRPr="000A05D1">
        <w:t>профилактики</w:t>
      </w:r>
      <w:r w:rsidR="008442FA" w:rsidRPr="000A05D1">
        <w:t xml:space="preserve"> </w:t>
      </w:r>
      <w:r w:rsidRPr="000A05D1">
        <w:t>и</w:t>
      </w:r>
      <w:r w:rsidR="008442FA" w:rsidRPr="000A05D1">
        <w:t xml:space="preserve"> </w:t>
      </w:r>
      <w:r w:rsidRPr="000A05D1">
        <w:t>преодоления</w:t>
      </w:r>
      <w:r w:rsidR="008442FA" w:rsidRPr="000A05D1">
        <w:t xml:space="preserve"> </w:t>
      </w:r>
      <w:r w:rsidRPr="000A05D1">
        <w:t>школьного</w:t>
      </w:r>
      <w:r w:rsidR="008442FA" w:rsidRPr="000A05D1">
        <w:t xml:space="preserve">  </w:t>
      </w:r>
      <w:r w:rsidRPr="000A05D1">
        <w:t>неблагополучия.</w:t>
      </w:r>
    </w:p>
    <w:p w:rsidR="008E7933" w:rsidRPr="000A05D1" w:rsidRDefault="008E7933" w:rsidP="003D0352">
      <w:pPr>
        <w:pStyle w:val="a3"/>
        <w:ind w:left="0" w:right="134" w:firstLine="709"/>
      </w:pPr>
      <w:r w:rsidRPr="000A05D1">
        <w:t>Указанная</w:t>
      </w:r>
      <w:r w:rsidR="008442FA" w:rsidRPr="000A05D1">
        <w:t xml:space="preserve"> </w:t>
      </w:r>
      <w:r w:rsidRPr="000A05D1">
        <w:t>цель</w:t>
      </w:r>
      <w:r w:rsidR="008442FA" w:rsidRPr="000A05D1">
        <w:t xml:space="preserve"> </w:t>
      </w:r>
      <w:r w:rsidRPr="000A05D1">
        <w:t>будет</w:t>
      </w:r>
      <w:r w:rsidR="008442FA" w:rsidRPr="000A05D1">
        <w:t xml:space="preserve"> </w:t>
      </w:r>
      <w:r w:rsidRPr="000A05D1">
        <w:t>достигнута</w:t>
      </w:r>
      <w:r w:rsidR="008442FA" w:rsidRPr="000A05D1">
        <w:t xml:space="preserve"> </w:t>
      </w:r>
      <w:r w:rsidRPr="000A05D1">
        <w:t>в</w:t>
      </w:r>
      <w:r w:rsidR="008442FA" w:rsidRPr="000A05D1">
        <w:t xml:space="preserve"> </w:t>
      </w:r>
      <w:r w:rsidRPr="000A05D1">
        <w:t>процессе</w:t>
      </w:r>
      <w:r w:rsidR="008442FA" w:rsidRPr="000A05D1">
        <w:t xml:space="preserve"> </w:t>
      </w:r>
      <w:r w:rsidRPr="000A05D1">
        <w:t>решения</w:t>
      </w:r>
      <w:r w:rsidR="008442FA" w:rsidRPr="000A05D1">
        <w:t xml:space="preserve"> </w:t>
      </w:r>
      <w:r w:rsidRPr="000A05D1">
        <w:t>следующих задач:</w:t>
      </w:r>
    </w:p>
    <w:p w:rsidR="003B3D71" w:rsidRPr="000A05D1" w:rsidRDefault="003B3D71" w:rsidP="003D0352">
      <w:pPr>
        <w:pStyle w:val="a5"/>
        <w:numPr>
          <w:ilvl w:val="0"/>
          <w:numId w:val="10"/>
        </w:numPr>
        <w:spacing w:before="0"/>
        <w:ind w:left="0" w:right="134" w:firstLine="709"/>
        <w:rPr>
          <w:rFonts w:eastAsiaTheme="minorHAnsi"/>
          <w:sz w:val="24"/>
          <w:szCs w:val="24"/>
        </w:rPr>
      </w:pPr>
      <w:r w:rsidRPr="000A05D1">
        <w:rPr>
          <w:sz w:val="24"/>
          <w:szCs w:val="24"/>
        </w:rPr>
        <w:t>Проведен анализ рисков социальной неуспешности  у учащихся 4-8классов</w:t>
      </w:r>
    </w:p>
    <w:p w:rsidR="003B3D71" w:rsidRPr="000A05D1" w:rsidRDefault="003B3D71" w:rsidP="003D0352">
      <w:pPr>
        <w:pStyle w:val="a5"/>
        <w:numPr>
          <w:ilvl w:val="0"/>
          <w:numId w:val="10"/>
        </w:numPr>
        <w:spacing w:before="0"/>
        <w:ind w:left="0" w:right="134" w:firstLine="709"/>
        <w:rPr>
          <w:rFonts w:eastAsiaTheme="minorHAnsi"/>
          <w:sz w:val="24"/>
          <w:szCs w:val="24"/>
        </w:rPr>
      </w:pPr>
      <w:r w:rsidRPr="000A05D1">
        <w:rPr>
          <w:rFonts w:eastAsiaTheme="minorHAnsi"/>
          <w:sz w:val="24"/>
          <w:szCs w:val="24"/>
        </w:rPr>
        <w:t>Повысилась доля обучающихся 5-8 классов с высокой мотивацией к обучению к концу 2022 учебного года средствами внеурочной деятельности в соответствии с выявленными предпочтениями  и организована  профориентационная   работа  с обучающимися.</w:t>
      </w:r>
    </w:p>
    <w:p w:rsidR="003B3D71" w:rsidRPr="000A05D1" w:rsidRDefault="003B3D71" w:rsidP="003D0352">
      <w:pPr>
        <w:pStyle w:val="TableParagraph"/>
        <w:numPr>
          <w:ilvl w:val="0"/>
          <w:numId w:val="10"/>
        </w:numPr>
        <w:ind w:left="0" w:right="134" w:firstLine="709"/>
        <w:jc w:val="both"/>
        <w:rPr>
          <w:sz w:val="24"/>
          <w:szCs w:val="24"/>
        </w:rPr>
      </w:pPr>
      <w:r w:rsidRPr="000A05D1">
        <w:rPr>
          <w:sz w:val="24"/>
          <w:szCs w:val="24"/>
        </w:rPr>
        <w:t>Снизилась   доля обучающихся с рисками учебной неуспешности к концу 2022 учебного года за счет создания условий для эффективного обучения и повышения мотивации школьников к учебной деятельности.</w:t>
      </w:r>
    </w:p>
    <w:p w:rsidR="003B3D71" w:rsidRPr="000A05D1" w:rsidRDefault="003B3D71" w:rsidP="003D0352">
      <w:pPr>
        <w:pStyle w:val="TableParagraph"/>
        <w:numPr>
          <w:ilvl w:val="0"/>
          <w:numId w:val="10"/>
        </w:numPr>
        <w:ind w:left="0" w:right="134" w:firstLine="709"/>
        <w:jc w:val="both"/>
        <w:rPr>
          <w:sz w:val="24"/>
          <w:szCs w:val="24"/>
        </w:rPr>
      </w:pPr>
      <w:r w:rsidRPr="000A05D1">
        <w:rPr>
          <w:color w:val="000000"/>
          <w:sz w:val="24"/>
          <w:szCs w:val="24"/>
        </w:rPr>
        <w:t>Внедрена  технология  персонального сопровождения в процесс обучения с обучающимися, имеющих риски учебной неуспешности.</w:t>
      </w:r>
    </w:p>
    <w:p w:rsidR="003B3D71" w:rsidRPr="000A05D1" w:rsidRDefault="003B3D71" w:rsidP="003D0352">
      <w:pPr>
        <w:pStyle w:val="TableParagraph"/>
        <w:numPr>
          <w:ilvl w:val="0"/>
          <w:numId w:val="10"/>
        </w:numPr>
        <w:ind w:left="0" w:right="134" w:firstLine="709"/>
        <w:jc w:val="both"/>
        <w:rPr>
          <w:sz w:val="24"/>
          <w:szCs w:val="24"/>
        </w:rPr>
      </w:pPr>
      <w:r w:rsidRPr="000A05D1">
        <w:rPr>
          <w:rFonts w:eastAsia="Calibri"/>
          <w:color w:val="000000"/>
          <w:sz w:val="24"/>
          <w:szCs w:val="24"/>
        </w:rPr>
        <w:t>Организован  процесс обучения на основе образовательного ресурса ЯКласс.</w:t>
      </w:r>
    </w:p>
    <w:p w:rsidR="003B3D71" w:rsidRPr="000A05D1" w:rsidRDefault="003B3D71" w:rsidP="003D0352">
      <w:pPr>
        <w:pStyle w:val="TableParagraph"/>
        <w:numPr>
          <w:ilvl w:val="0"/>
          <w:numId w:val="10"/>
        </w:numPr>
        <w:tabs>
          <w:tab w:val="left" w:pos="318"/>
        </w:tabs>
        <w:spacing w:before="2" w:line="237" w:lineRule="auto"/>
        <w:ind w:left="0" w:right="134" w:firstLine="709"/>
        <w:jc w:val="both"/>
        <w:rPr>
          <w:sz w:val="24"/>
          <w:szCs w:val="24"/>
        </w:rPr>
      </w:pPr>
      <w:r w:rsidRPr="000A05D1">
        <w:rPr>
          <w:sz w:val="24"/>
          <w:szCs w:val="24"/>
        </w:rPr>
        <w:t>Повысился  профессиональный</w:t>
      </w:r>
      <w:r w:rsidRPr="000A05D1">
        <w:rPr>
          <w:spacing w:val="1"/>
          <w:sz w:val="24"/>
          <w:szCs w:val="24"/>
        </w:rPr>
        <w:t xml:space="preserve"> </w:t>
      </w:r>
      <w:r w:rsidRPr="000A05D1">
        <w:rPr>
          <w:sz w:val="24"/>
          <w:szCs w:val="24"/>
        </w:rPr>
        <w:t>рост учителей,</w:t>
      </w:r>
      <w:r w:rsidRPr="000A05D1">
        <w:rPr>
          <w:spacing w:val="1"/>
          <w:sz w:val="24"/>
          <w:szCs w:val="24"/>
        </w:rPr>
        <w:t xml:space="preserve"> </w:t>
      </w:r>
      <w:r w:rsidRPr="000A05D1">
        <w:rPr>
          <w:sz w:val="24"/>
          <w:szCs w:val="24"/>
        </w:rPr>
        <w:t>работающих</w:t>
      </w:r>
      <w:r w:rsidRPr="000A05D1">
        <w:rPr>
          <w:spacing w:val="-2"/>
          <w:sz w:val="24"/>
          <w:szCs w:val="24"/>
        </w:rPr>
        <w:t xml:space="preserve"> </w:t>
      </w:r>
      <w:r w:rsidRPr="000A05D1">
        <w:rPr>
          <w:sz w:val="24"/>
          <w:szCs w:val="24"/>
        </w:rPr>
        <w:t>с</w:t>
      </w:r>
      <w:r w:rsidRPr="000A05D1">
        <w:rPr>
          <w:spacing w:val="1"/>
          <w:sz w:val="24"/>
          <w:szCs w:val="24"/>
        </w:rPr>
        <w:t xml:space="preserve">  </w:t>
      </w:r>
      <w:r w:rsidRPr="000A05D1">
        <w:rPr>
          <w:sz w:val="24"/>
          <w:szCs w:val="24"/>
        </w:rPr>
        <w:t>обучающимися по преодолению   языковых и культурных барьеров.</w:t>
      </w:r>
    </w:p>
    <w:p w:rsidR="003B3D71" w:rsidRPr="000A05D1" w:rsidRDefault="003B3D71" w:rsidP="003D0352">
      <w:pPr>
        <w:pStyle w:val="TableParagraph"/>
        <w:numPr>
          <w:ilvl w:val="0"/>
          <w:numId w:val="10"/>
        </w:numPr>
        <w:tabs>
          <w:tab w:val="left" w:pos="318"/>
        </w:tabs>
        <w:spacing w:before="2" w:line="237" w:lineRule="auto"/>
        <w:ind w:left="0" w:right="134" w:firstLine="709"/>
        <w:jc w:val="both"/>
        <w:rPr>
          <w:sz w:val="24"/>
          <w:szCs w:val="24"/>
        </w:rPr>
      </w:pPr>
      <w:r w:rsidRPr="000A05D1">
        <w:rPr>
          <w:color w:val="000000"/>
          <w:sz w:val="24"/>
          <w:szCs w:val="24"/>
        </w:rPr>
        <w:t xml:space="preserve"> Разработана  система  работы над повышением качества школьной образовательной и воспитательной среды.</w:t>
      </w:r>
    </w:p>
    <w:p w:rsidR="00310A21" w:rsidRDefault="00310A21" w:rsidP="003D0352">
      <w:pPr>
        <w:pStyle w:val="a3"/>
        <w:spacing w:before="149"/>
        <w:ind w:left="0" w:right="134" w:firstLine="709"/>
      </w:pPr>
    </w:p>
    <w:p w:rsidR="003B3D71" w:rsidRPr="000A05D1" w:rsidRDefault="003B3D71" w:rsidP="003D0352">
      <w:pPr>
        <w:pStyle w:val="a3"/>
        <w:spacing w:before="149"/>
        <w:ind w:left="0" w:right="134" w:firstLine="709"/>
      </w:pPr>
      <w:r w:rsidRPr="000A05D1">
        <w:t>Целевые показатели индикаторы цели:</w:t>
      </w:r>
    </w:p>
    <w:p w:rsidR="003B3D71" w:rsidRPr="000A05D1" w:rsidRDefault="003B3D71" w:rsidP="003D0352">
      <w:pPr>
        <w:pStyle w:val="TableParagraph"/>
        <w:numPr>
          <w:ilvl w:val="0"/>
          <w:numId w:val="9"/>
        </w:numPr>
        <w:tabs>
          <w:tab w:val="left" w:pos="1069"/>
        </w:tabs>
        <w:ind w:left="0" w:right="134" w:firstLine="709"/>
        <w:jc w:val="both"/>
        <w:rPr>
          <w:sz w:val="24"/>
          <w:szCs w:val="24"/>
        </w:rPr>
      </w:pPr>
      <w:r w:rsidRPr="000A05D1">
        <w:rPr>
          <w:sz w:val="24"/>
          <w:szCs w:val="24"/>
        </w:rPr>
        <w:t>Снижение доли обучающихся с рисками неуспешности на10 % к концу2021</w:t>
      </w:r>
      <w:r w:rsidR="00310A21">
        <w:rPr>
          <w:sz w:val="24"/>
          <w:szCs w:val="24"/>
        </w:rPr>
        <w:t>-</w:t>
      </w:r>
      <w:r w:rsidRPr="000A05D1">
        <w:rPr>
          <w:sz w:val="24"/>
          <w:szCs w:val="24"/>
        </w:rPr>
        <w:t>2022учебного года.</w:t>
      </w:r>
    </w:p>
    <w:p w:rsidR="003B3D71" w:rsidRPr="000A05D1" w:rsidRDefault="003B3D71" w:rsidP="003D0352">
      <w:pPr>
        <w:pStyle w:val="TableParagraph"/>
        <w:numPr>
          <w:ilvl w:val="0"/>
          <w:numId w:val="9"/>
        </w:numPr>
        <w:tabs>
          <w:tab w:val="left" w:pos="1069"/>
        </w:tabs>
        <w:ind w:left="0" w:right="134" w:firstLine="709"/>
        <w:jc w:val="both"/>
        <w:rPr>
          <w:sz w:val="24"/>
          <w:szCs w:val="24"/>
        </w:rPr>
      </w:pPr>
      <w:r w:rsidRPr="000A05D1">
        <w:rPr>
          <w:sz w:val="24"/>
          <w:szCs w:val="24"/>
        </w:rPr>
        <w:t>Увеличение доли педагогов, использующих педагогические технологии, способствующие минимизации рисков учебной неуспешности к концу</w:t>
      </w:r>
      <w:r w:rsidR="00310A21">
        <w:rPr>
          <w:sz w:val="24"/>
          <w:szCs w:val="24"/>
        </w:rPr>
        <w:t xml:space="preserve"> </w:t>
      </w:r>
      <w:r w:rsidRPr="000A05D1">
        <w:rPr>
          <w:sz w:val="24"/>
          <w:szCs w:val="24"/>
        </w:rPr>
        <w:t>2022г.</w:t>
      </w:r>
    </w:p>
    <w:p w:rsidR="003B3D71" w:rsidRPr="000A05D1" w:rsidRDefault="003B3D71" w:rsidP="003D0352">
      <w:pPr>
        <w:pStyle w:val="TableParagraph"/>
        <w:numPr>
          <w:ilvl w:val="0"/>
          <w:numId w:val="9"/>
        </w:numPr>
        <w:tabs>
          <w:tab w:val="left" w:pos="1069"/>
        </w:tabs>
        <w:ind w:left="0" w:right="134" w:firstLine="709"/>
        <w:jc w:val="both"/>
        <w:rPr>
          <w:sz w:val="24"/>
          <w:szCs w:val="24"/>
        </w:rPr>
      </w:pPr>
      <w:r w:rsidRPr="000A05D1">
        <w:rPr>
          <w:sz w:val="24"/>
          <w:szCs w:val="24"/>
        </w:rPr>
        <w:t xml:space="preserve">Снижение доли обучающихся, вовлеченных в буллинг и иное агрессивное </w:t>
      </w:r>
      <w:r w:rsidRPr="000A05D1">
        <w:rPr>
          <w:sz w:val="24"/>
          <w:szCs w:val="24"/>
        </w:rPr>
        <w:lastRenderedPageBreak/>
        <w:t>поведение.</w:t>
      </w:r>
    </w:p>
    <w:p w:rsidR="003B3D71" w:rsidRPr="000A05D1" w:rsidRDefault="003B3D71" w:rsidP="003D0352">
      <w:pPr>
        <w:pStyle w:val="a5"/>
        <w:numPr>
          <w:ilvl w:val="0"/>
          <w:numId w:val="9"/>
        </w:numPr>
        <w:spacing w:before="0"/>
        <w:ind w:left="0" w:right="134" w:firstLine="709"/>
        <w:rPr>
          <w:rFonts w:eastAsiaTheme="minorHAnsi"/>
          <w:sz w:val="24"/>
          <w:szCs w:val="24"/>
        </w:rPr>
      </w:pPr>
      <w:r w:rsidRPr="000A05D1">
        <w:rPr>
          <w:rFonts w:eastAsiaTheme="minorHAnsi"/>
          <w:sz w:val="24"/>
          <w:szCs w:val="24"/>
        </w:rPr>
        <w:t xml:space="preserve">Снижение доли обучающихся,  имеющих проблемы </w:t>
      </w:r>
      <w:r w:rsidRPr="000A05D1">
        <w:rPr>
          <w:rFonts w:eastAsiaTheme="minorHAnsi"/>
          <w:spacing w:val="1"/>
          <w:sz w:val="24"/>
          <w:szCs w:val="24"/>
        </w:rPr>
        <w:t xml:space="preserve"> по </w:t>
      </w:r>
      <w:r w:rsidRPr="000A05D1">
        <w:rPr>
          <w:rFonts w:eastAsiaTheme="minorHAnsi"/>
          <w:sz w:val="24"/>
          <w:szCs w:val="24"/>
        </w:rPr>
        <w:t>преодолению языковых и культурных барьеров</w:t>
      </w:r>
    </w:p>
    <w:p w:rsidR="003B3D71" w:rsidRPr="000A05D1" w:rsidRDefault="003B3D71" w:rsidP="003D0352">
      <w:pPr>
        <w:pStyle w:val="a5"/>
        <w:numPr>
          <w:ilvl w:val="0"/>
          <w:numId w:val="9"/>
        </w:numPr>
        <w:spacing w:before="0"/>
        <w:ind w:left="0" w:right="134" w:firstLine="709"/>
        <w:rPr>
          <w:sz w:val="24"/>
          <w:szCs w:val="24"/>
        </w:rPr>
      </w:pPr>
      <w:r w:rsidRPr="000A05D1">
        <w:rPr>
          <w:rFonts w:eastAsiaTheme="minorHAnsi"/>
          <w:color w:val="000000"/>
          <w:sz w:val="24"/>
          <w:szCs w:val="24"/>
        </w:rPr>
        <w:t>Увеличение  доли обучающихся, работающих с  ресурсом ЯКласс  как с одним из инструментов работы с обучающимися, имеющих риски учебной неуспешности.</w:t>
      </w:r>
    </w:p>
    <w:p w:rsidR="00310A21" w:rsidRDefault="00310A21" w:rsidP="003D0352">
      <w:pPr>
        <w:pStyle w:val="11"/>
        <w:tabs>
          <w:tab w:val="left" w:pos="493"/>
        </w:tabs>
        <w:ind w:left="0" w:right="134" w:firstLine="709"/>
        <w:jc w:val="center"/>
      </w:pPr>
    </w:p>
    <w:p w:rsidR="003D0352" w:rsidRDefault="003D0352" w:rsidP="003D0352">
      <w:pPr>
        <w:pStyle w:val="11"/>
        <w:tabs>
          <w:tab w:val="left" w:pos="493"/>
        </w:tabs>
        <w:ind w:left="0" w:right="134" w:firstLine="709"/>
        <w:jc w:val="center"/>
      </w:pPr>
    </w:p>
    <w:p w:rsidR="003D0352" w:rsidRDefault="003D0352" w:rsidP="003D0352">
      <w:pPr>
        <w:pStyle w:val="11"/>
        <w:tabs>
          <w:tab w:val="left" w:pos="493"/>
        </w:tabs>
        <w:ind w:left="0" w:right="134" w:firstLine="709"/>
        <w:jc w:val="center"/>
      </w:pPr>
    </w:p>
    <w:p w:rsidR="003D0352" w:rsidRDefault="003D0352" w:rsidP="001978ED">
      <w:pPr>
        <w:pStyle w:val="11"/>
        <w:tabs>
          <w:tab w:val="left" w:pos="493"/>
        </w:tabs>
        <w:ind w:left="492" w:firstLine="0"/>
        <w:jc w:val="center"/>
        <w:sectPr w:rsidR="003D0352" w:rsidSect="003D0352">
          <w:footerReference w:type="default" r:id="rId9"/>
          <w:pgSz w:w="11900" w:h="16840"/>
          <w:pgMar w:top="851" w:right="567" w:bottom="851" w:left="1701" w:header="0" w:footer="919" w:gutter="0"/>
          <w:cols w:space="720"/>
        </w:sectPr>
      </w:pPr>
    </w:p>
    <w:p w:rsidR="008E7933" w:rsidRPr="000A05D1" w:rsidRDefault="008E7933" w:rsidP="001978ED">
      <w:pPr>
        <w:pStyle w:val="11"/>
        <w:tabs>
          <w:tab w:val="left" w:pos="493"/>
        </w:tabs>
        <w:ind w:left="492" w:firstLine="0"/>
        <w:jc w:val="center"/>
      </w:pPr>
      <w:r w:rsidRPr="000A05D1">
        <w:lastRenderedPageBreak/>
        <w:t>Мероприятия</w:t>
      </w:r>
      <w:r w:rsidR="0005483A" w:rsidRPr="000A05D1">
        <w:t xml:space="preserve"> </w:t>
      </w:r>
      <w:r w:rsidRPr="000A05D1">
        <w:t>Среднесрочной</w:t>
      </w:r>
      <w:r w:rsidR="0005483A" w:rsidRPr="000A05D1">
        <w:t xml:space="preserve"> </w:t>
      </w:r>
      <w:r w:rsidRPr="000A05D1">
        <w:t>программы</w:t>
      </w:r>
    </w:p>
    <w:p w:rsidR="008E7933" w:rsidRPr="000A05D1" w:rsidRDefault="008E7933" w:rsidP="008E7933">
      <w:pPr>
        <w:pStyle w:val="a3"/>
        <w:spacing w:before="11"/>
        <w:ind w:left="0"/>
        <w:jc w:val="left"/>
        <w:rPr>
          <w:b/>
        </w:rPr>
      </w:pP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41"/>
        <w:gridCol w:w="1744"/>
        <w:gridCol w:w="2189"/>
        <w:gridCol w:w="2157"/>
        <w:gridCol w:w="1501"/>
        <w:gridCol w:w="1666"/>
        <w:gridCol w:w="1842"/>
        <w:gridCol w:w="2268"/>
      </w:tblGrid>
      <w:tr w:rsidR="008E7933" w:rsidRPr="000A05D1" w:rsidTr="00FB4D04">
        <w:trPr>
          <w:trHeight w:val="1106"/>
        </w:trPr>
        <w:tc>
          <w:tcPr>
            <w:tcW w:w="1843" w:type="dxa"/>
          </w:tcPr>
          <w:p w:rsidR="008442FA" w:rsidRPr="00FB4D04" w:rsidRDefault="008E7933" w:rsidP="00310A21">
            <w:pPr>
              <w:pStyle w:val="TableParagraph"/>
              <w:spacing w:line="276" w:lineRule="exact"/>
              <w:ind w:left="0" w:right="100"/>
              <w:jc w:val="center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Направление в</w:t>
            </w:r>
          </w:p>
          <w:p w:rsidR="008E7933" w:rsidRPr="00FB4D04" w:rsidRDefault="008E7933" w:rsidP="00310A21">
            <w:pPr>
              <w:pStyle w:val="TableParagraph"/>
              <w:spacing w:line="276" w:lineRule="exact"/>
              <w:ind w:left="0" w:right="100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соответствии</w:t>
            </w:r>
          </w:p>
          <w:p w:rsidR="008E7933" w:rsidRPr="00FB4D04" w:rsidRDefault="008E7933" w:rsidP="00310A21">
            <w:pPr>
              <w:pStyle w:val="TableParagraph"/>
              <w:spacing w:line="276" w:lineRule="exact"/>
              <w:ind w:left="0" w:right="100"/>
              <w:jc w:val="center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риском</w:t>
            </w:r>
          </w:p>
        </w:tc>
        <w:tc>
          <w:tcPr>
            <w:tcW w:w="1985" w:type="dxa"/>
            <w:gridSpan w:val="2"/>
          </w:tcPr>
          <w:p w:rsidR="008E7933" w:rsidRPr="00FB4D04" w:rsidRDefault="008E7933" w:rsidP="00310A21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Цель</w:t>
            </w:r>
          </w:p>
        </w:tc>
        <w:tc>
          <w:tcPr>
            <w:tcW w:w="2189" w:type="dxa"/>
          </w:tcPr>
          <w:p w:rsidR="008E7933" w:rsidRPr="00FB4D04" w:rsidRDefault="008E7933" w:rsidP="00310A21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Задача</w:t>
            </w:r>
          </w:p>
        </w:tc>
        <w:tc>
          <w:tcPr>
            <w:tcW w:w="2157" w:type="dxa"/>
          </w:tcPr>
          <w:p w:rsidR="008E7933" w:rsidRPr="00FB4D04" w:rsidRDefault="008E7933" w:rsidP="00310A21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01" w:type="dxa"/>
          </w:tcPr>
          <w:p w:rsidR="001978ED" w:rsidRPr="00FB4D04" w:rsidRDefault="008E7933" w:rsidP="00310A21">
            <w:pPr>
              <w:pStyle w:val="TableParagraph"/>
              <w:ind w:right="113"/>
              <w:jc w:val="center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Сроки</w:t>
            </w:r>
          </w:p>
          <w:p w:rsidR="008E7933" w:rsidRPr="00FB4D04" w:rsidRDefault="008E7933" w:rsidP="00310A21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реализации</w:t>
            </w:r>
          </w:p>
        </w:tc>
        <w:tc>
          <w:tcPr>
            <w:tcW w:w="1666" w:type="dxa"/>
          </w:tcPr>
          <w:p w:rsidR="00AB5CFB" w:rsidRPr="00FB4D04" w:rsidRDefault="008E7933" w:rsidP="00310A21">
            <w:pPr>
              <w:pStyle w:val="TableParagraph"/>
              <w:ind w:left="0" w:right="284"/>
              <w:jc w:val="center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Показател</w:t>
            </w:r>
            <w:r w:rsidR="00310A21" w:rsidRPr="00FB4D04">
              <w:rPr>
                <w:sz w:val="24"/>
                <w:szCs w:val="24"/>
                <w:lang w:val="ru-RU"/>
              </w:rPr>
              <w:t>и</w:t>
            </w:r>
          </w:p>
          <w:p w:rsidR="008E7933" w:rsidRPr="00FB4D04" w:rsidRDefault="008E7933" w:rsidP="00310A21">
            <w:pPr>
              <w:pStyle w:val="TableParagraph"/>
              <w:ind w:left="0" w:right="284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реализации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E7933" w:rsidRPr="00FB4D04" w:rsidRDefault="008E7933" w:rsidP="00310A21">
            <w:pPr>
              <w:pStyle w:val="TableParagraph"/>
              <w:ind w:left="0" w:right="231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E7933" w:rsidRPr="00FB4D04" w:rsidRDefault="008E7933" w:rsidP="00310A21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Участники</w:t>
            </w:r>
          </w:p>
        </w:tc>
      </w:tr>
      <w:tr w:rsidR="003D0352" w:rsidRPr="000A05D1" w:rsidTr="00FB4D04">
        <w:trPr>
          <w:trHeight w:val="1288"/>
        </w:trPr>
        <w:tc>
          <w:tcPr>
            <w:tcW w:w="1843" w:type="dxa"/>
            <w:vMerge w:val="restart"/>
          </w:tcPr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Высокая доля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обучающихся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 рисками учебной неуспешности</w:t>
            </w:r>
          </w:p>
        </w:tc>
        <w:tc>
          <w:tcPr>
            <w:tcW w:w="1985" w:type="dxa"/>
            <w:gridSpan w:val="2"/>
            <w:vMerge w:val="restart"/>
          </w:tcPr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Создание условий, которые обеспечат снижение доли обучающихся с рисками учебной неуспешности к концу 2021 –2022 учебного года за счет эффективного обучения. 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left="142" w:right="110" w:firstLine="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Выявить обучающихся с рисками 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учебной </w:t>
            </w:r>
            <w:r w:rsidRPr="00FB4D04">
              <w:rPr>
                <w:sz w:val="24"/>
                <w:szCs w:val="24"/>
                <w:lang w:val="ru-RU"/>
              </w:rPr>
              <w:t>неуспешности.</w:t>
            </w:r>
          </w:p>
        </w:tc>
        <w:tc>
          <w:tcPr>
            <w:tcW w:w="2157" w:type="dxa"/>
          </w:tcPr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Проведение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комплексного 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анализа школьной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ситуации  и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причин низкой 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мотивации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501" w:type="dxa"/>
          </w:tcPr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Апрель-май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Итоги, справка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spacing w:line="268" w:lineRule="exact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ди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ректора </w:t>
            </w:r>
            <w:r w:rsidRPr="00FB4D04">
              <w:rPr>
                <w:sz w:val="24"/>
                <w:szCs w:val="24"/>
                <w:lang w:val="ru-RU"/>
              </w:rPr>
              <w:t xml:space="preserve">по УВР, 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spacing w:line="268" w:lineRule="exact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ди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ректора </w:t>
            </w:r>
            <w:r w:rsidRPr="00FB4D04">
              <w:rPr>
                <w:sz w:val="24"/>
                <w:szCs w:val="24"/>
                <w:lang w:val="ru-RU"/>
              </w:rPr>
              <w:t xml:space="preserve">по УВР, </w:t>
            </w:r>
          </w:p>
          <w:p w:rsidR="003D0352" w:rsidRPr="00FB4D04" w:rsidRDefault="003D0352" w:rsidP="003D0352">
            <w:pPr>
              <w:pStyle w:val="TableParagraph"/>
              <w:spacing w:line="268" w:lineRule="exact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педагоги-предметники,</w:t>
            </w:r>
          </w:p>
          <w:p w:rsidR="003D0352" w:rsidRPr="00FB4D04" w:rsidRDefault="003D0352" w:rsidP="003D0352">
            <w:pPr>
              <w:pStyle w:val="TableParagraph"/>
              <w:spacing w:line="268" w:lineRule="exact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обучающиеся,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pacing w:val="-58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3D0352" w:rsidRPr="00FB4D04" w:rsidRDefault="003D0352" w:rsidP="003D0352">
            <w:pPr>
              <w:pStyle w:val="TableParagraph"/>
              <w:ind w:left="142" w:right="11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4-8классов</w:t>
            </w:r>
          </w:p>
        </w:tc>
      </w:tr>
      <w:tr w:rsidR="003D0352" w:rsidRPr="000A05D1" w:rsidTr="00FB4D04">
        <w:trPr>
          <w:trHeight w:val="2460"/>
        </w:trPr>
        <w:tc>
          <w:tcPr>
            <w:tcW w:w="1843" w:type="dxa"/>
            <w:vMerge/>
          </w:tcPr>
          <w:p w:rsidR="003D0352" w:rsidRPr="00FB4D04" w:rsidRDefault="003D0352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D0352" w:rsidRPr="00FB4D04" w:rsidRDefault="003D0352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ind w:left="245" w:right="141" w:hanging="142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2. Организовать индивидуальные дополнительные занятия  во внеурочное время учителями-предметниками</w:t>
            </w:r>
          </w:p>
          <w:p w:rsidR="003D0352" w:rsidRPr="00FB4D04" w:rsidRDefault="003D0352" w:rsidP="008442FA">
            <w:pPr>
              <w:pStyle w:val="TableParagraph"/>
              <w:tabs>
                <w:tab w:val="left" w:pos="818"/>
              </w:tabs>
              <w:ind w:left="110" w:right="217" w:firstLine="76"/>
              <w:rPr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3D0352" w:rsidRPr="00FB4D04" w:rsidRDefault="003D0352" w:rsidP="00BD4C39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Организация</w:t>
            </w:r>
          </w:p>
          <w:p w:rsidR="003D0352" w:rsidRPr="00FB4D04" w:rsidRDefault="003D0352" w:rsidP="00BD4C39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индивидуальных дополнительных занятий во внеурочное время учителями-предметниками</w:t>
            </w:r>
          </w:p>
          <w:p w:rsidR="003D0352" w:rsidRPr="00FB4D04" w:rsidRDefault="003D0352" w:rsidP="003D0352">
            <w:pPr>
              <w:pStyle w:val="TableParagraph"/>
              <w:ind w:left="0" w:right="15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D0352" w:rsidRPr="00FB4D04" w:rsidRDefault="003D0352" w:rsidP="008442FA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Сентябрь-декабрь</w:t>
            </w: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</w:p>
          <w:p w:rsidR="003D0352" w:rsidRPr="00FB4D04" w:rsidRDefault="003D0352" w:rsidP="008442FA">
            <w:pPr>
              <w:pStyle w:val="TableParagraph"/>
              <w:ind w:right="169"/>
              <w:rPr>
                <w:spacing w:val="-1"/>
                <w:sz w:val="24"/>
                <w:szCs w:val="24"/>
                <w:lang w:val="ru-RU"/>
              </w:rPr>
            </w:pPr>
          </w:p>
          <w:p w:rsidR="003D0352" w:rsidRPr="00FB4D04" w:rsidRDefault="003D0352" w:rsidP="008442FA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Итоги, справка</w:t>
            </w: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spacing w:line="268" w:lineRule="exact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ди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ректора </w:t>
            </w:r>
            <w:r w:rsidRPr="00FB4D04">
              <w:rPr>
                <w:sz w:val="24"/>
                <w:szCs w:val="24"/>
                <w:lang w:val="ru-RU"/>
              </w:rPr>
              <w:t xml:space="preserve">по УВР, </w:t>
            </w:r>
          </w:p>
          <w:p w:rsidR="003D0352" w:rsidRPr="00FB4D04" w:rsidRDefault="003D0352" w:rsidP="003D0352">
            <w:pPr>
              <w:pStyle w:val="TableParagraph"/>
              <w:spacing w:line="270" w:lineRule="atLeast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spacing w:line="268" w:lineRule="exact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ди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ректора </w:t>
            </w:r>
            <w:r w:rsidRPr="00FB4D04">
              <w:rPr>
                <w:sz w:val="24"/>
                <w:szCs w:val="24"/>
                <w:lang w:val="ru-RU"/>
              </w:rPr>
              <w:t xml:space="preserve">по УВР, </w:t>
            </w:r>
          </w:p>
          <w:p w:rsidR="003D0352" w:rsidRPr="00FB4D04" w:rsidRDefault="003D0352" w:rsidP="003D0352">
            <w:pPr>
              <w:pStyle w:val="TableParagraph"/>
              <w:spacing w:line="268" w:lineRule="exact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педагоги-предметники,</w:t>
            </w:r>
          </w:p>
          <w:p w:rsidR="003D0352" w:rsidRPr="00FB4D04" w:rsidRDefault="003D0352" w:rsidP="003D0352">
            <w:pPr>
              <w:pStyle w:val="TableParagraph"/>
              <w:spacing w:line="268" w:lineRule="exact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обучающиеся,</w:t>
            </w:r>
          </w:p>
          <w:p w:rsidR="003D0352" w:rsidRPr="00FB4D04" w:rsidRDefault="003D0352" w:rsidP="003D0352">
            <w:pPr>
              <w:pStyle w:val="TableParagraph"/>
              <w:ind w:left="170" w:right="196"/>
              <w:rPr>
                <w:spacing w:val="-58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3D0352" w:rsidRPr="00FB4D04" w:rsidRDefault="003D0352" w:rsidP="003D0352">
            <w:pPr>
              <w:ind w:left="170" w:right="1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4-8классов</w:t>
            </w:r>
          </w:p>
        </w:tc>
      </w:tr>
      <w:tr w:rsidR="003D0352" w:rsidRPr="000A05D1" w:rsidTr="00FB4D04">
        <w:trPr>
          <w:trHeight w:val="273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D0352" w:rsidRPr="00FB4D04" w:rsidRDefault="003D0352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D0352" w:rsidRPr="00FB4D04" w:rsidRDefault="003D0352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8442FA">
            <w:pPr>
              <w:pStyle w:val="TableParagraph"/>
              <w:ind w:left="245" w:right="243" w:hanging="142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3. Разработать и реализовать программу профессионального развития педагогов, направленную на снижение рисков учебной неуспешности.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3D0352" w:rsidRPr="00FB4D04" w:rsidRDefault="003D0352" w:rsidP="003B3D71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Реализация программы профессионального развития педагогов, направленной на снижение рисков учебной неуспешности.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D0352" w:rsidRPr="00FB4D04" w:rsidRDefault="003D0352" w:rsidP="008442FA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Май-декабрь</w:t>
            </w:r>
          </w:p>
          <w:p w:rsidR="003D0352" w:rsidRPr="00FB4D04" w:rsidRDefault="003D0352" w:rsidP="008442FA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ind w:left="170" w:right="196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pStyle w:val="TableParagraph"/>
              <w:spacing w:line="268" w:lineRule="exact"/>
              <w:ind w:left="170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ди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 xml:space="preserve">ректора </w:t>
            </w:r>
            <w:r w:rsidRPr="00FB4D04">
              <w:rPr>
                <w:sz w:val="24"/>
                <w:szCs w:val="24"/>
                <w:lang w:val="ru-RU"/>
              </w:rPr>
              <w:t>по УВР</w:t>
            </w:r>
          </w:p>
          <w:p w:rsidR="003D0352" w:rsidRPr="00FB4D04" w:rsidRDefault="003D0352" w:rsidP="003D0352">
            <w:pPr>
              <w:pStyle w:val="TableParagraph"/>
              <w:ind w:left="170" w:right="207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0352" w:rsidRPr="00FB4D04" w:rsidRDefault="003D0352" w:rsidP="003D0352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hAnsi="Times New Roman" w:cs="Times New Roman"/>
                <w:sz w:val="24"/>
                <w:szCs w:val="24"/>
              </w:rPr>
              <w:t>Администрация и</w:t>
            </w: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D0352" w:rsidRPr="00FB4D04" w:rsidRDefault="003D0352" w:rsidP="003D0352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8E7933" w:rsidRPr="000A05D1" w:rsidTr="00FB4D04">
        <w:trPr>
          <w:trHeight w:val="1655"/>
        </w:trPr>
        <w:tc>
          <w:tcPr>
            <w:tcW w:w="2084" w:type="dxa"/>
            <w:gridSpan w:val="2"/>
            <w:vMerge w:val="restart"/>
          </w:tcPr>
          <w:p w:rsidR="008E7933" w:rsidRPr="00FB4D04" w:rsidRDefault="008E7933" w:rsidP="008442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 w:val="restart"/>
          </w:tcPr>
          <w:p w:rsidR="008E7933" w:rsidRPr="00FB4D04" w:rsidRDefault="008E7933" w:rsidP="008442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vMerge w:val="restart"/>
          </w:tcPr>
          <w:p w:rsidR="0052121C" w:rsidRPr="00FB4D04" w:rsidRDefault="00D30AF6" w:rsidP="0052121C">
            <w:pPr>
              <w:pStyle w:val="TableParagraph"/>
              <w:tabs>
                <w:tab w:val="left" w:pos="413"/>
              </w:tabs>
              <w:jc w:val="both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4.</w:t>
            </w:r>
            <w:bookmarkStart w:id="0" w:name="_GoBack"/>
            <w:r w:rsidR="0052121C" w:rsidRPr="00FB4D04">
              <w:rPr>
                <w:sz w:val="24"/>
                <w:szCs w:val="24"/>
                <w:lang w:val="ru-RU"/>
              </w:rPr>
              <w:t>Разработ</w:t>
            </w:r>
            <w:r w:rsidR="003B3D71" w:rsidRPr="00FB4D04">
              <w:rPr>
                <w:sz w:val="24"/>
                <w:szCs w:val="24"/>
                <w:lang w:val="ru-RU"/>
              </w:rPr>
              <w:t>ать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программ</w:t>
            </w:r>
            <w:r w:rsidR="003B3D71" w:rsidRPr="00FB4D04">
              <w:rPr>
                <w:sz w:val="24"/>
                <w:szCs w:val="24"/>
                <w:lang w:val="ru-RU"/>
              </w:rPr>
              <w:t>у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по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работе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с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обучающимися,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имеющими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52121C" w:rsidRPr="00FB4D04">
              <w:rPr>
                <w:sz w:val="24"/>
                <w:szCs w:val="24"/>
                <w:lang w:val="ru-RU"/>
              </w:rPr>
              <w:t>риски</w:t>
            </w:r>
          </w:p>
          <w:p w:rsidR="008E7933" w:rsidRPr="00FB4D04" w:rsidRDefault="0052121C" w:rsidP="0052121C">
            <w:pPr>
              <w:pStyle w:val="TableParagraph"/>
              <w:tabs>
                <w:tab w:val="left" w:pos="818"/>
              </w:tabs>
              <w:ind w:left="110" w:right="117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учебной неуспешности 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на основе индивидуального и дифференцированного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подходов.</w:t>
            </w:r>
            <w:bookmarkEnd w:id="0"/>
          </w:p>
        </w:tc>
        <w:tc>
          <w:tcPr>
            <w:tcW w:w="2157" w:type="dxa"/>
          </w:tcPr>
          <w:p w:rsidR="008E7933" w:rsidRPr="00FB4D04" w:rsidRDefault="003B3D71" w:rsidP="003D0352">
            <w:pPr>
              <w:pStyle w:val="TableParagraph"/>
              <w:tabs>
                <w:tab w:val="left" w:pos="818"/>
              </w:tabs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Реализация </w:t>
            </w:r>
            <w:r w:rsidR="008E7933" w:rsidRPr="00FB4D04">
              <w:rPr>
                <w:sz w:val="24"/>
                <w:szCs w:val="24"/>
                <w:lang w:val="ru-RU"/>
              </w:rPr>
              <w:t>программы,</w:t>
            </w:r>
            <w:r w:rsidR="002E6A6C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направленной на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снижение рисков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учебной</w:t>
            </w:r>
          </w:p>
          <w:p w:rsidR="008E7933" w:rsidRPr="00FB4D04" w:rsidRDefault="008E7933" w:rsidP="003D0352">
            <w:pPr>
              <w:pStyle w:val="TableParagraph"/>
              <w:spacing w:line="264" w:lineRule="exact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неуспешности.</w:t>
            </w:r>
          </w:p>
        </w:tc>
        <w:tc>
          <w:tcPr>
            <w:tcW w:w="1501" w:type="dxa"/>
          </w:tcPr>
          <w:p w:rsidR="008E7933" w:rsidRPr="00FB4D04" w:rsidRDefault="008E7933" w:rsidP="003D0352">
            <w:pPr>
              <w:pStyle w:val="TableParagraph"/>
              <w:spacing w:line="268" w:lineRule="exact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Июнь</w:t>
            </w:r>
          </w:p>
          <w:p w:rsidR="001978ED" w:rsidRPr="00FB4D04" w:rsidRDefault="001978ED" w:rsidP="003D0352">
            <w:pPr>
              <w:pStyle w:val="TableParagraph"/>
              <w:spacing w:line="268" w:lineRule="exact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vMerge w:val="restart"/>
          </w:tcPr>
          <w:p w:rsidR="00320112" w:rsidRPr="00FB4D04" w:rsidRDefault="00C660EF" w:rsidP="003D0352">
            <w:pPr>
              <w:pStyle w:val="TableParagraph"/>
              <w:tabs>
                <w:tab w:val="left" w:pos="651"/>
                <w:tab w:val="left" w:pos="1042"/>
                <w:tab w:val="left" w:pos="1477"/>
                <w:tab w:val="left" w:pos="1844"/>
              </w:tabs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Справка о с</w:t>
            </w:r>
            <w:r w:rsidR="008E7933" w:rsidRPr="00FB4D04">
              <w:rPr>
                <w:sz w:val="24"/>
                <w:szCs w:val="24"/>
                <w:lang w:val="ru-RU"/>
              </w:rPr>
              <w:t>нижени</w:t>
            </w:r>
            <w:r w:rsidRPr="00FB4D04">
              <w:rPr>
                <w:sz w:val="24"/>
                <w:szCs w:val="24"/>
                <w:lang w:val="ru-RU"/>
              </w:rPr>
              <w:t xml:space="preserve">и </w:t>
            </w:r>
            <w:r w:rsidR="001978ED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pacing w:val="-1"/>
                <w:sz w:val="24"/>
                <w:szCs w:val="24"/>
                <w:lang w:val="ru-RU"/>
              </w:rPr>
              <w:t>доли</w:t>
            </w:r>
            <w:r w:rsidR="008442FA" w:rsidRPr="00FB4D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обучающихся</w:t>
            </w:r>
            <w:r w:rsidR="001978ED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pacing w:val="-3"/>
                <w:sz w:val="24"/>
                <w:szCs w:val="24"/>
                <w:lang w:val="ru-RU"/>
              </w:rPr>
              <w:t>с</w:t>
            </w:r>
            <w:r w:rsidR="008442FA" w:rsidRPr="00FB4D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рисками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1978ED" w:rsidRPr="00FB4D04">
              <w:rPr>
                <w:sz w:val="24"/>
                <w:szCs w:val="24"/>
                <w:lang w:val="ru-RU"/>
              </w:rPr>
              <w:t xml:space="preserve">неуспешности </w:t>
            </w:r>
          </w:p>
          <w:p w:rsidR="00320112" w:rsidRPr="00FB4D04" w:rsidRDefault="002E6A6C" w:rsidP="003D0352">
            <w:pPr>
              <w:pStyle w:val="TableParagraph"/>
              <w:tabs>
                <w:tab w:val="left" w:pos="651"/>
                <w:tab w:val="left" w:pos="1042"/>
                <w:tab w:val="left" w:pos="1477"/>
                <w:tab w:val="left" w:pos="1844"/>
              </w:tabs>
              <w:ind w:left="126" w:right="183"/>
              <w:rPr>
                <w:spacing w:val="-57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н</w:t>
            </w:r>
            <w:r w:rsidR="008E7933" w:rsidRPr="00FB4D04">
              <w:rPr>
                <w:sz w:val="24"/>
                <w:szCs w:val="24"/>
                <w:lang w:val="ru-RU"/>
              </w:rPr>
              <w:t>а</w:t>
            </w:r>
            <w:r w:rsidR="001978ED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10%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к</w:t>
            </w:r>
          </w:p>
          <w:p w:rsidR="001978ED" w:rsidRPr="00FB4D04" w:rsidRDefault="002E6A6C" w:rsidP="003D0352">
            <w:pPr>
              <w:pStyle w:val="TableParagraph"/>
              <w:tabs>
                <w:tab w:val="left" w:pos="651"/>
                <w:tab w:val="left" w:pos="1042"/>
                <w:tab w:val="left" w:pos="1477"/>
                <w:tab w:val="left" w:pos="1844"/>
              </w:tabs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</w:t>
            </w:r>
            <w:r w:rsidR="001978ED" w:rsidRPr="00FB4D04">
              <w:rPr>
                <w:sz w:val="24"/>
                <w:szCs w:val="24"/>
                <w:lang w:val="ru-RU"/>
              </w:rPr>
              <w:t>онцу</w:t>
            </w:r>
          </w:p>
          <w:p w:rsidR="008E7933" w:rsidRPr="00FB4D04" w:rsidRDefault="008E7933" w:rsidP="003D0352">
            <w:pPr>
              <w:pStyle w:val="TableParagraph"/>
              <w:tabs>
                <w:tab w:val="left" w:pos="651"/>
                <w:tab w:val="left" w:pos="1033"/>
                <w:tab w:val="left" w:pos="1477"/>
                <w:tab w:val="left" w:pos="1844"/>
              </w:tabs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2021–2022</w:t>
            </w:r>
          </w:p>
          <w:p w:rsidR="008E7933" w:rsidRPr="00FB4D04" w:rsidRDefault="001978ED" w:rsidP="003D0352">
            <w:pPr>
              <w:pStyle w:val="TableParagraph"/>
              <w:tabs>
                <w:tab w:val="left" w:pos="1033"/>
              </w:tabs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pacing w:val="-2"/>
                <w:sz w:val="24"/>
                <w:szCs w:val="24"/>
                <w:lang w:val="ru-RU"/>
              </w:rPr>
              <w:t>у</w:t>
            </w:r>
            <w:r w:rsidR="008E7933" w:rsidRPr="00FB4D04">
              <w:rPr>
                <w:spacing w:val="-2"/>
                <w:sz w:val="24"/>
                <w:szCs w:val="24"/>
                <w:lang w:val="ru-RU"/>
              </w:rPr>
              <w:t>чебного</w:t>
            </w:r>
            <w:r w:rsidR="008442FA" w:rsidRPr="00FB4D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E7933" w:rsidRPr="00FB4D0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2" w:type="dxa"/>
            <w:vMerge w:val="restart"/>
          </w:tcPr>
          <w:p w:rsidR="008E7933" w:rsidRPr="00FB4D04" w:rsidRDefault="008E7933" w:rsidP="003D0352">
            <w:pPr>
              <w:pStyle w:val="TableParagraph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pacing w:val="-1"/>
                <w:sz w:val="24"/>
                <w:szCs w:val="24"/>
                <w:lang w:val="ru-RU"/>
              </w:rPr>
              <w:t>Ахкамова В.К</w:t>
            </w:r>
          </w:p>
          <w:p w:rsidR="008E7933" w:rsidRPr="00FB4D04" w:rsidRDefault="008E7933" w:rsidP="003D0352">
            <w:pPr>
              <w:pStyle w:val="TableParagraph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зам.директора,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руководители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268" w:type="dxa"/>
            <w:vMerge w:val="restart"/>
          </w:tcPr>
          <w:p w:rsidR="008E7933" w:rsidRPr="00FB4D04" w:rsidRDefault="008E7933" w:rsidP="003D0352">
            <w:pPr>
              <w:pStyle w:val="TableParagraph"/>
              <w:spacing w:line="268" w:lineRule="exact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Обучающиеся</w:t>
            </w:r>
          </w:p>
          <w:p w:rsidR="008E7933" w:rsidRPr="00FB4D04" w:rsidRDefault="008E7933" w:rsidP="003D0352">
            <w:pPr>
              <w:pStyle w:val="TableParagraph"/>
              <w:ind w:left="126" w:right="183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 </w:t>
            </w:r>
            <w:r w:rsidR="008442FA" w:rsidRPr="00FB4D04">
              <w:rPr>
                <w:sz w:val="24"/>
                <w:szCs w:val="24"/>
                <w:lang w:val="ru-RU"/>
              </w:rPr>
              <w:t>п</w:t>
            </w:r>
            <w:r w:rsidRPr="00FB4D04">
              <w:rPr>
                <w:sz w:val="24"/>
                <w:szCs w:val="24"/>
                <w:lang w:val="ru-RU"/>
              </w:rPr>
              <w:t>едагоги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школы,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руководители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ШМО</w:t>
            </w:r>
          </w:p>
        </w:tc>
      </w:tr>
      <w:tr w:rsidR="008E7933" w:rsidRPr="000A05D1" w:rsidTr="00FB4D04">
        <w:trPr>
          <w:trHeight w:val="1545"/>
        </w:trPr>
        <w:tc>
          <w:tcPr>
            <w:tcW w:w="208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C36A2D" w:rsidRPr="00FB4D04" w:rsidRDefault="008E7933" w:rsidP="00C36A2D">
            <w:pPr>
              <w:pStyle w:val="TableParagraph"/>
              <w:ind w:left="110" w:right="135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  <w:lang w:val="ru-RU"/>
              </w:rPr>
              <w:t>Реализация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программы</w:t>
            </w:r>
            <w:r w:rsidR="00C36A2D" w:rsidRPr="00FB4D04">
              <w:rPr>
                <w:sz w:val="24"/>
                <w:szCs w:val="24"/>
                <w:lang w:val="ru-RU"/>
              </w:rPr>
              <w:t>.</w:t>
            </w:r>
          </w:p>
          <w:p w:rsidR="008E7933" w:rsidRPr="00FB4D04" w:rsidRDefault="008E7933" w:rsidP="008442FA">
            <w:pPr>
              <w:pStyle w:val="TableParagraph"/>
              <w:spacing w:line="270" w:lineRule="atLeast"/>
              <w:ind w:left="110" w:right="538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978ED" w:rsidRPr="00FB4D04" w:rsidRDefault="008E7933" w:rsidP="008442FA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Сентябрь-декабрь</w:t>
            </w:r>
          </w:p>
          <w:p w:rsidR="001978ED" w:rsidRPr="00FB4D04" w:rsidRDefault="001978ED" w:rsidP="001978ED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8E7933" w:rsidRPr="00FB4D04" w:rsidRDefault="008E7933" w:rsidP="0084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933" w:rsidRPr="000A05D1" w:rsidTr="00FB4D04">
        <w:trPr>
          <w:trHeight w:val="1490"/>
        </w:trPr>
        <w:tc>
          <w:tcPr>
            <w:tcW w:w="2084" w:type="dxa"/>
            <w:gridSpan w:val="2"/>
            <w:vMerge w:val="restart"/>
            <w:tcBorders>
              <w:right w:val="single" w:sz="4" w:space="0" w:color="auto"/>
            </w:tcBorders>
          </w:tcPr>
          <w:p w:rsidR="008E7933" w:rsidRPr="00FB4D04" w:rsidRDefault="008E7933" w:rsidP="008442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</w:tcPr>
          <w:p w:rsidR="008E7933" w:rsidRPr="00FB4D04" w:rsidRDefault="008E7933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rFonts w:eastAsia="Calibri"/>
                <w:sz w:val="24"/>
                <w:szCs w:val="24"/>
                <w:lang w:val="ru-RU"/>
              </w:rPr>
              <w:t>Участие в проекте 500+</w:t>
            </w:r>
            <w:r w:rsidR="003D0352" w:rsidRPr="00FB4D0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rFonts w:eastAsia="Calibri"/>
                <w:sz w:val="24"/>
                <w:szCs w:val="24"/>
                <w:lang w:val="ru-RU"/>
              </w:rPr>
              <w:t>Якласс как один из инструментов работы со слабоуспевающими обучающимися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E7933" w:rsidRPr="00FB4D04" w:rsidRDefault="00FB4D04" w:rsidP="00FB4D04">
            <w:pPr>
              <w:pStyle w:val="TableParagraph"/>
              <w:ind w:right="79"/>
              <w:rPr>
                <w:sz w:val="24"/>
                <w:szCs w:val="24"/>
                <w:lang w:val="ru-RU"/>
              </w:rPr>
            </w:pPr>
            <w:r w:rsidRPr="00FB4D04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="00D30AF6" w:rsidRPr="00FB4D04">
              <w:rPr>
                <w:rFonts w:eastAsia="Calibri"/>
                <w:sz w:val="24"/>
                <w:szCs w:val="24"/>
                <w:lang w:val="ru-RU"/>
              </w:rPr>
              <w:t xml:space="preserve">Регистрация </w:t>
            </w:r>
            <w:r w:rsidR="008E7933" w:rsidRPr="00FB4D04">
              <w:rPr>
                <w:rFonts w:eastAsia="Calibri"/>
                <w:sz w:val="24"/>
                <w:szCs w:val="24"/>
                <w:lang w:val="ru-RU"/>
              </w:rPr>
              <w:t xml:space="preserve"> участников образовательного процесса в проекте ЯКласс 500+.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E7933" w:rsidRPr="00FB4D04" w:rsidRDefault="008E7933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rFonts w:eastAsia="Calibri"/>
                <w:sz w:val="24"/>
                <w:szCs w:val="24"/>
                <w:lang w:val="ru-RU"/>
              </w:rPr>
              <w:t>Регистрация участников образовательного процесса в проекте ЯКласс 500+.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E7933" w:rsidRPr="00FB4D04" w:rsidRDefault="008E7933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Апрель </w:t>
            </w:r>
          </w:p>
          <w:p w:rsidR="001978ED" w:rsidRPr="00FB4D04" w:rsidRDefault="001978ED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E7933" w:rsidRPr="00FB4D04" w:rsidRDefault="008E7933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rFonts w:eastAsia="Calibri"/>
                <w:sz w:val="24"/>
                <w:szCs w:val="24"/>
                <w:lang w:val="ru-RU"/>
              </w:rPr>
              <w:t>Отчет ответственного по проекту 500+Якласс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E7933" w:rsidRPr="00FB4D04" w:rsidRDefault="008E7933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Аптулхаев Р.З., ответственный организатор проекта ЯКласс 500+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E7933" w:rsidRPr="00FB4D04" w:rsidRDefault="008E7933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Обучающиеся 2-11 классов, родители, учителя-предметники</w:t>
            </w:r>
          </w:p>
        </w:tc>
      </w:tr>
      <w:tr w:rsidR="008C3F44" w:rsidRPr="000A05D1" w:rsidTr="00FB4D04">
        <w:trPr>
          <w:trHeight w:val="1423"/>
        </w:trPr>
        <w:tc>
          <w:tcPr>
            <w:tcW w:w="2084" w:type="dxa"/>
            <w:gridSpan w:val="2"/>
            <w:vMerge/>
            <w:tcBorders>
              <w:right w:val="single" w:sz="4" w:space="0" w:color="auto"/>
            </w:tcBorders>
          </w:tcPr>
          <w:p w:rsidR="008C3F44" w:rsidRPr="00FB4D04" w:rsidRDefault="008C3F44" w:rsidP="008C3F4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</w:tcBorders>
          </w:tcPr>
          <w:p w:rsidR="008C3F44" w:rsidRPr="00FB4D04" w:rsidRDefault="008C3F44" w:rsidP="003D0352">
            <w:pPr>
              <w:pStyle w:val="TableParagraph"/>
              <w:ind w:left="43" w:right="79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Организовать процесс обучения на основе образовательного ресурса ЯКласс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Организация процесса обучения на основе образовательного ресурса ЯКласс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C3F44" w:rsidRPr="00FB4D04" w:rsidRDefault="008C3F44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Сентябрь-декабрь </w:t>
            </w:r>
          </w:p>
          <w:p w:rsidR="001978ED" w:rsidRPr="00FB4D04" w:rsidRDefault="001978ED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B3D71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Аптулхаев Р.З., ответственный организатор проекта ЯКласс 500+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Обучающиеся 2-11 классов, родители, учителя-предметники</w:t>
            </w:r>
          </w:p>
        </w:tc>
      </w:tr>
      <w:tr w:rsidR="008C3F44" w:rsidRPr="000A05D1" w:rsidTr="00FB4D04">
        <w:trPr>
          <w:trHeight w:val="2207"/>
        </w:trPr>
        <w:tc>
          <w:tcPr>
            <w:tcW w:w="2084" w:type="dxa"/>
            <w:gridSpan w:val="2"/>
            <w:vMerge/>
            <w:tcBorders>
              <w:right w:val="single" w:sz="4" w:space="0" w:color="auto"/>
            </w:tcBorders>
          </w:tcPr>
          <w:p w:rsidR="008C3F44" w:rsidRPr="00FB4D04" w:rsidRDefault="008C3F44" w:rsidP="008C3F4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</w:tcBorders>
          </w:tcPr>
          <w:p w:rsidR="008C3F44" w:rsidRPr="00FB4D04" w:rsidRDefault="008C3F44" w:rsidP="003D0352">
            <w:pPr>
              <w:pStyle w:val="TableParagraph"/>
              <w:ind w:left="43" w:right="79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 Провести 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заседание ШМО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«ЯКласс как один из инструментов работы со слабоуспевающими обучающимися»</w:t>
            </w:r>
          </w:p>
        </w:tc>
        <w:tc>
          <w:tcPr>
            <w:tcW w:w="2157" w:type="dxa"/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Заседание ШМО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«ЯКласс как один из инструментов работы со слабоуспевающими обучающимися»</w:t>
            </w:r>
          </w:p>
        </w:tc>
        <w:tc>
          <w:tcPr>
            <w:tcW w:w="1501" w:type="dxa"/>
          </w:tcPr>
          <w:p w:rsidR="008C3F44" w:rsidRPr="00FB4D04" w:rsidRDefault="008C3F44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Сентябрь </w:t>
            </w:r>
          </w:p>
          <w:p w:rsidR="001978ED" w:rsidRPr="00FB4D04" w:rsidRDefault="001978ED" w:rsidP="003D0352">
            <w:pPr>
              <w:pStyle w:val="TableParagraph"/>
              <w:ind w:left="43" w:right="7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="008442FA"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1842" w:type="dxa"/>
          </w:tcPr>
          <w:p w:rsidR="003B3D71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Ахкамова В.К., 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Аптулхаев Р.З., ответственный организатор проекта ЯКласс 500+</w:t>
            </w:r>
          </w:p>
        </w:tc>
        <w:tc>
          <w:tcPr>
            <w:tcW w:w="2268" w:type="dxa"/>
          </w:tcPr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8C3F44" w:rsidRPr="00FB4D04" w:rsidRDefault="008C3F44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Педагоги-предметники</w:t>
            </w:r>
          </w:p>
          <w:p w:rsidR="008C3F44" w:rsidRPr="00FB4D04" w:rsidRDefault="008442FA" w:rsidP="003D0352">
            <w:pPr>
              <w:ind w:left="43"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C3F44"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3F44"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3F44"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Pr="00FB4D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8C3F44" w:rsidRPr="00FB4D04">
              <w:rPr>
                <w:rFonts w:ascii="Times New Roman" w:eastAsia="Calibri" w:hAnsi="Times New Roman" w:cs="Times New Roman"/>
                <w:sz w:val="24"/>
                <w:szCs w:val="24"/>
              </w:rPr>
              <w:t>ЯКласс 500+</w:t>
            </w:r>
          </w:p>
        </w:tc>
      </w:tr>
      <w:tr w:rsidR="008442FA" w:rsidRPr="000A05D1" w:rsidTr="00FB4D04">
        <w:trPr>
          <w:trHeight w:val="2030"/>
        </w:trPr>
        <w:tc>
          <w:tcPr>
            <w:tcW w:w="2084" w:type="dxa"/>
            <w:gridSpan w:val="2"/>
            <w:vMerge w:val="restart"/>
            <w:tcBorders>
              <w:righ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>Пониженный уровень</w:t>
            </w:r>
            <w:r w:rsidRPr="00FB4D04">
              <w:rPr>
                <w:spacing w:val="1"/>
                <w:sz w:val="24"/>
                <w:szCs w:val="24"/>
                <w:lang w:val="ru-RU"/>
              </w:rPr>
              <w:t xml:space="preserve"> качества </w:t>
            </w:r>
            <w:r w:rsidRPr="00FB4D04">
              <w:rPr>
                <w:sz w:val="24"/>
                <w:szCs w:val="24"/>
                <w:lang w:val="ru-RU"/>
              </w:rPr>
              <w:t xml:space="preserve">школьной 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>образовательной среды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pacing w:val="-57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Создание</w:t>
            </w:r>
            <w:r w:rsidR="00D80CD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условий,</w:t>
            </w:r>
            <w:r w:rsidR="00D80CD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которые</w:t>
            </w:r>
            <w:r w:rsidR="00D80CD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обеспечат</w:t>
            </w:r>
            <w:r w:rsidR="00D80CD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повышение</w:t>
            </w:r>
            <w:r w:rsidR="00D80CD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 xml:space="preserve">уровня качества школьной </w:t>
            </w:r>
            <w:r w:rsidRPr="00FB4D04">
              <w:rPr>
                <w:spacing w:val="-1"/>
                <w:sz w:val="24"/>
                <w:szCs w:val="24"/>
                <w:lang w:val="ru-RU"/>
              </w:rPr>
              <w:t>образовательной среды</w:t>
            </w:r>
            <w:r w:rsidRPr="00FB4D04">
              <w:rPr>
                <w:sz w:val="24"/>
                <w:szCs w:val="24"/>
                <w:lang w:val="ru-RU"/>
              </w:rPr>
              <w:t xml:space="preserve"> к</w:t>
            </w:r>
          </w:p>
          <w:p w:rsidR="008442FA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</w:t>
            </w:r>
            <w:r w:rsidR="008442FA" w:rsidRPr="00FB4D04">
              <w:rPr>
                <w:sz w:val="24"/>
                <w:szCs w:val="24"/>
                <w:lang w:val="ru-RU"/>
              </w:rPr>
              <w:t>онцу</w:t>
            </w:r>
            <w:r w:rsidRPr="00FB4D04">
              <w:rPr>
                <w:sz w:val="24"/>
                <w:szCs w:val="24"/>
                <w:lang w:val="ru-RU"/>
              </w:rPr>
              <w:t xml:space="preserve"> </w:t>
            </w:r>
            <w:r w:rsidR="008442FA" w:rsidRPr="00FB4D04">
              <w:rPr>
                <w:sz w:val="24"/>
                <w:szCs w:val="24"/>
                <w:lang w:val="ru-RU"/>
              </w:rPr>
              <w:t>2021–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pacing w:val="-57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2022</w:t>
            </w:r>
            <w:r w:rsidR="00FB4D0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учебного</w:t>
            </w:r>
            <w:r w:rsidR="00FB4D0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 xml:space="preserve">года 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pacing w:val="-1"/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</w:t>
            </w:r>
            <w:r w:rsidRPr="00FB4D04">
              <w:rPr>
                <w:sz w:val="24"/>
                <w:szCs w:val="24"/>
                <w:lang w:val="ru-RU"/>
              </w:rPr>
              <w:tab/>
            </w:r>
            <w:r w:rsidRPr="00FB4D04">
              <w:rPr>
                <w:spacing w:val="-1"/>
                <w:sz w:val="24"/>
                <w:szCs w:val="24"/>
                <w:lang w:val="ru-RU"/>
              </w:rPr>
              <w:t>счет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pacing w:val="-1"/>
                <w:sz w:val="24"/>
                <w:szCs w:val="24"/>
                <w:lang w:val="ru-RU"/>
              </w:rPr>
            </w:pPr>
            <w:r w:rsidRPr="00FB4D04">
              <w:rPr>
                <w:spacing w:val="-1"/>
                <w:sz w:val="24"/>
                <w:szCs w:val="24"/>
                <w:lang w:val="ru-RU"/>
              </w:rPr>
              <w:t>реализации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pacing w:val="1"/>
                <w:sz w:val="24"/>
                <w:szCs w:val="24"/>
                <w:lang w:val="ru-RU"/>
              </w:rPr>
              <w:t xml:space="preserve">программ курсов </w:t>
            </w:r>
            <w:r w:rsidRPr="00FB4D04">
              <w:rPr>
                <w:sz w:val="24"/>
                <w:szCs w:val="24"/>
                <w:lang w:val="ru-RU"/>
              </w:rPr>
              <w:t>внеурочной деятельности и профориента</w:t>
            </w:r>
            <w:r w:rsidR="00FB4D04" w:rsidRPr="00FB4D04">
              <w:rPr>
                <w:sz w:val="24"/>
                <w:szCs w:val="24"/>
                <w:lang w:val="ru-RU"/>
              </w:rPr>
              <w:t>-</w:t>
            </w:r>
            <w:r w:rsidRPr="00FB4D04">
              <w:rPr>
                <w:sz w:val="24"/>
                <w:szCs w:val="24"/>
                <w:lang w:val="ru-RU"/>
              </w:rPr>
              <w:t>ционной работы с обучающими</w:t>
            </w:r>
            <w:r w:rsidR="00FB4D0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ся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Провести анализ программ внеурочной деятельности; оценить охват обучающихся </w:t>
            </w:r>
            <w:r w:rsidR="00D80CD7" w:rsidRPr="00FB4D04">
              <w:rPr>
                <w:sz w:val="24"/>
                <w:szCs w:val="24"/>
                <w:lang w:val="ru-RU"/>
              </w:rPr>
              <w:t>4</w:t>
            </w:r>
            <w:r w:rsidRPr="00FB4D04">
              <w:rPr>
                <w:sz w:val="24"/>
                <w:szCs w:val="24"/>
                <w:lang w:val="ru-RU"/>
              </w:rPr>
              <w:t>-8 классов внеурочной деятельностью по направлениям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442FA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Заседание </w:t>
            </w:r>
            <w:r w:rsidR="008442FA" w:rsidRPr="00FB4D04">
              <w:rPr>
                <w:sz w:val="24"/>
                <w:szCs w:val="24"/>
                <w:lang w:val="ru-RU"/>
              </w:rPr>
              <w:t>рабочей группы по анализу   программ внеурочной деятельности и  проведение анализа по охвату  обучающихся 5-8 классов во внеурочной деятельности по направлениям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Апрель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vMerge w:val="restart"/>
          </w:tcPr>
          <w:p w:rsidR="003B3D71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Итоги,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справка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3D71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Заместитель директора,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 по внеурочной деятельности, педагог дополнительного образования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 директора, педагоги по внеурочной деятельности, педагог дополнительного образования</w:t>
            </w:r>
          </w:p>
        </w:tc>
      </w:tr>
      <w:tr w:rsidR="008442FA" w:rsidRPr="000A05D1" w:rsidTr="00FB4D04">
        <w:trPr>
          <w:trHeight w:val="2750"/>
        </w:trPr>
        <w:tc>
          <w:tcPr>
            <w:tcW w:w="2084" w:type="dxa"/>
            <w:gridSpan w:val="2"/>
            <w:vMerge/>
            <w:tcBorders>
              <w:righ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Провести анкетирование обучающихся 5-8кл и их родителей</w:t>
            </w:r>
            <w:r w:rsidR="00FB4D0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(законных представителей) с целью выявления предпочтений в части курсов внеурочной деятельности.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Проведение  анкетирования обучающихся 5-8кл и их родителей (законных представителей) с целью выявления предпочтений в части курсов внеурочной деятельности.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Май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vMerge/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3D71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Заместитель директора, </w:t>
            </w:r>
          </w:p>
          <w:p w:rsidR="003B3D71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 по внеурочной деятельности, 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3D71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Заместитель директора, </w:t>
            </w:r>
          </w:p>
          <w:p w:rsidR="003B3D71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педагоги по внеурочной деятельности, педагог дополнительного образования, родители, обучающиеся</w:t>
            </w:r>
          </w:p>
        </w:tc>
      </w:tr>
      <w:tr w:rsidR="008442FA" w:rsidRPr="000A05D1" w:rsidTr="00FB4D04">
        <w:trPr>
          <w:trHeight w:val="1281"/>
        </w:trPr>
        <w:tc>
          <w:tcPr>
            <w:tcW w:w="2084" w:type="dxa"/>
            <w:gridSpan w:val="2"/>
            <w:vMerge/>
            <w:tcBorders>
              <w:righ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Скорректировать /разработать</w:t>
            </w:r>
            <w:r w:rsidR="003B3D71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 xml:space="preserve">программы внеурочной деятельности для обучающихся 5-8 классов в соответствии с </w:t>
            </w:r>
            <w:r w:rsidRPr="00FB4D04">
              <w:rPr>
                <w:sz w:val="24"/>
                <w:szCs w:val="24"/>
                <w:lang w:val="ru-RU"/>
              </w:rPr>
              <w:lastRenderedPageBreak/>
              <w:t>выявленными предпочтениями.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8442FA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>Реализация</w:t>
            </w:r>
            <w:r w:rsidR="008442FA" w:rsidRPr="00FB4D04">
              <w:rPr>
                <w:sz w:val="24"/>
                <w:szCs w:val="24"/>
                <w:lang w:val="ru-RU"/>
              </w:rPr>
              <w:t xml:space="preserve"> программы внеурочной деятельности для обучающихся 5-8  классов в соответствии с выявленными </w:t>
            </w:r>
            <w:r w:rsidR="008442FA" w:rsidRPr="00FB4D04">
              <w:rPr>
                <w:sz w:val="24"/>
                <w:szCs w:val="24"/>
                <w:lang w:val="ru-RU"/>
              </w:rPr>
              <w:lastRenderedPageBreak/>
              <w:t>предпочтениями.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 xml:space="preserve">Август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vMerge/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 директора, педагоги по внеурочной деятельности,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 директора, педагоги по внеурочной деятельности,</w:t>
            </w:r>
          </w:p>
        </w:tc>
      </w:tr>
      <w:tr w:rsidR="008442FA" w:rsidRPr="000A05D1" w:rsidTr="00FB4D04">
        <w:trPr>
          <w:trHeight w:val="3542"/>
        </w:trPr>
        <w:tc>
          <w:tcPr>
            <w:tcW w:w="208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000000"/>
            </w:tcBorders>
          </w:tcPr>
          <w:p w:rsidR="00D80CD7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Организовать</w:t>
            </w:r>
          </w:p>
          <w:p w:rsidR="00D80CD7" w:rsidRPr="00FB4D04" w:rsidRDefault="00D80CD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</w:t>
            </w:r>
            <w:r w:rsidR="008442FA" w:rsidRPr="00FB4D04">
              <w:rPr>
                <w:sz w:val="24"/>
                <w:szCs w:val="24"/>
              </w:rPr>
              <w:t>рофориентационную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работу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Проведение классных часов, экскурсий, встреч с представителями различных профессий, организация общественно-полезного труда на пришкольном участке во время летнего оздоровительного лагеря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1978ED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Апрель-декабрь 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8442FA" w:rsidRPr="00FB4D04" w:rsidRDefault="00C660EF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Справка</w:t>
            </w:r>
            <w:r w:rsidR="008442FA" w:rsidRPr="00FB4D0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42B3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Заместитель</w:t>
            </w:r>
          </w:p>
          <w:p w:rsidR="00FB42B3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директора, </w:t>
            </w:r>
          </w:p>
          <w:p w:rsidR="00FB42B3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классные</w:t>
            </w:r>
          </w:p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8442FA" w:rsidRPr="00FB4D04" w:rsidRDefault="008442FA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 директора, классные руководители, обучающиеся</w:t>
            </w:r>
          </w:p>
        </w:tc>
      </w:tr>
      <w:tr w:rsidR="008C3F44" w:rsidRPr="000A05D1" w:rsidTr="00FB4D04">
        <w:trPr>
          <w:trHeight w:val="1281"/>
        </w:trPr>
        <w:tc>
          <w:tcPr>
            <w:tcW w:w="2084" w:type="dxa"/>
            <w:gridSpan w:val="2"/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bookmarkStart w:id="1" w:name="_Hlk99400305"/>
          </w:p>
        </w:tc>
        <w:tc>
          <w:tcPr>
            <w:tcW w:w="1744" w:type="dxa"/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Педагогам школы принять участие в в вебинарах, семинарах, курсах повышения квалификации 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Участие в в вебинарах, семинарах, курсах повышения квалификации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978ED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Март</w:t>
            </w:r>
            <w:r w:rsidRPr="00FB4D04">
              <w:rPr>
                <w:sz w:val="24"/>
                <w:szCs w:val="24"/>
              </w:rPr>
              <w:t>-</w:t>
            </w:r>
            <w:r w:rsidR="00FB4D0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</w:rPr>
              <w:t xml:space="preserve">декабрь </w:t>
            </w:r>
          </w:p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Сертификаты, удостоверения о повышении квалификации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2B3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Заместитель</w:t>
            </w:r>
            <w:r w:rsidR="00AB1AC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</w:rPr>
              <w:t>директора,</w:t>
            </w:r>
          </w:p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 xml:space="preserve"> классные</w:t>
            </w:r>
            <w:r w:rsidR="00AB1AC4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8C3F44" w:rsidRPr="00FB4D04" w:rsidRDefault="008C3F4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Заместитель директора, классные руководители, </w:t>
            </w:r>
            <w:r w:rsidR="00FB42B3" w:rsidRPr="00FB4D04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2609A7" w:rsidRPr="000A05D1" w:rsidTr="00FB4D04">
        <w:trPr>
          <w:trHeight w:val="1281"/>
        </w:trPr>
        <w:tc>
          <w:tcPr>
            <w:tcW w:w="2084" w:type="dxa"/>
            <w:gridSpan w:val="2"/>
            <w:vMerge w:val="restart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Низкое качество преодоления языковых и культурных барьеров</w:t>
            </w:r>
          </w:p>
        </w:tc>
        <w:tc>
          <w:tcPr>
            <w:tcW w:w="1744" w:type="dxa"/>
            <w:vMerge w:val="restart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Создание условия по преодолению языковых и культурных барьеров обучающихся, </w:t>
            </w:r>
            <w:r w:rsidRPr="00FB4D04">
              <w:rPr>
                <w:sz w:val="24"/>
                <w:szCs w:val="24"/>
                <w:lang w:val="ru-RU"/>
              </w:rPr>
              <w:lastRenderedPageBreak/>
              <w:t>для которых русский язык  не является родным и имеются проблемы в его освоении.</w:t>
            </w:r>
          </w:p>
        </w:tc>
        <w:tc>
          <w:tcPr>
            <w:tcW w:w="2189" w:type="dxa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 xml:space="preserve">1.Организовать оперативное выявление обучающихся, для которых русский язык не является родным и </w:t>
            </w:r>
            <w:r w:rsidRPr="00FB4D04">
              <w:rPr>
                <w:sz w:val="24"/>
                <w:szCs w:val="24"/>
                <w:lang w:val="ru-RU"/>
              </w:rPr>
              <w:lastRenderedPageBreak/>
              <w:t>имеются проблемы в его освоении.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2609A7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 xml:space="preserve">Выявление </w:t>
            </w:r>
            <w:r w:rsidR="002609A7" w:rsidRPr="00FB4D04">
              <w:rPr>
                <w:sz w:val="24"/>
                <w:szCs w:val="24"/>
                <w:lang w:val="ru-RU"/>
              </w:rPr>
              <w:t>количественн</w:t>
            </w:r>
            <w:r w:rsidRPr="00FB4D04">
              <w:rPr>
                <w:sz w:val="24"/>
                <w:szCs w:val="24"/>
                <w:lang w:val="ru-RU"/>
              </w:rPr>
              <w:t>ого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 состав</w:t>
            </w:r>
            <w:r w:rsidRPr="00FB4D04">
              <w:rPr>
                <w:sz w:val="24"/>
                <w:szCs w:val="24"/>
                <w:lang w:val="ru-RU"/>
              </w:rPr>
              <w:t xml:space="preserve">а 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обучающ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ихся для которых русский язык не является родным и </w:t>
            </w:r>
            <w:r w:rsidR="002609A7" w:rsidRPr="00FB4D04">
              <w:rPr>
                <w:sz w:val="24"/>
                <w:szCs w:val="24"/>
                <w:lang w:val="ru-RU"/>
              </w:rPr>
              <w:lastRenderedPageBreak/>
              <w:t>имеются проблемы в его освоении.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>Апрель-май</w:t>
            </w:r>
          </w:p>
          <w:p w:rsidR="001978ED" w:rsidRPr="00FB4D04" w:rsidRDefault="001978ED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609A7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</w:t>
            </w:r>
            <w:r w:rsidR="002609A7" w:rsidRPr="00FB4D04">
              <w:rPr>
                <w:sz w:val="24"/>
                <w:szCs w:val="24"/>
                <w:lang w:val="ru-RU"/>
              </w:rPr>
              <w:t>правка</w:t>
            </w:r>
          </w:p>
          <w:p w:rsidR="00FB4D04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ind w:left="142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 учебно- воспитательной работе</w:t>
            </w:r>
          </w:p>
        </w:tc>
        <w:tc>
          <w:tcPr>
            <w:tcW w:w="2268" w:type="dxa"/>
          </w:tcPr>
          <w:p w:rsidR="002609A7" w:rsidRPr="00FB4D04" w:rsidRDefault="002609A7" w:rsidP="00FB4D04">
            <w:pPr>
              <w:ind w:left="142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r w:rsidR="00FB42B3"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классов, учител</w:t>
            </w:r>
            <w:r w:rsidR="00FB42B3"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F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 и литературы</w:t>
            </w:r>
          </w:p>
        </w:tc>
      </w:tr>
      <w:tr w:rsidR="002609A7" w:rsidRPr="000A05D1" w:rsidTr="00FB4D04">
        <w:trPr>
          <w:trHeight w:val="1281"/>
        </w:trPr>
        <w:tc>
          <w:tcPr>
            <w:tcW w:w="2084" w:type="dxa"/>
            <w:gridSpan w:val="2"/>
            <w:vMerge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2.Сформировать группы по уровню владения русским языком.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2609A7" w:rsidRPr="00FB4D04" w:rsidRDefault="003B3D71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Работа с 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 групп</w:t>
            </w:r>
            <w:r w:rsidRPr="00FB4D04">
              <w:rPr>
                <w:sz w:val="24"/>
                <w:szCs w:val="24"/>
                <w:lang w:val="ru-RU"/>
              </w:rPr>
              <w:t>ами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 </w:t>
            </w:r>
            <w:r w:rsidRPr="00FB4D04">
              <w:rPr>
                <w:sz w:val="24"/>
                <w:szCs w:val="24"/>
                <w:lang w:val="ru-RU"/>
              </w:rPr>
              <w:t>об</w:t>
            </w:r>
            <w:r w:rsidR="002609A7" w:rsidRPr="00FB4D04">
              <w:rPr>
                <w:sz w:val="24"/>
                <w:szCs w:val="24"/>
                <w:lang w:val="ru-RU"/>
              </w:rPr>
              <w:t>уча</w:t>
            </w:r>
            <w:r w:rsidRPr="00FB4D04">
              <w:rPr>
                <w:sz w:val="24"/>
                <w:szCs w:val="24"/>
                <w:lang w:val="ru-RU"/>
              </w:rPr>
              <w:t>ю</w:t>
            </w:r>
            <w:r w:rsidR="002609A7" w:rsidRPr="00FB4D04">
              <w:rPr>
                <w:sz w:val="24"/>
                <w:szCs w:val="24"/>
                <w:lang w:val="ru-RU"/>
              </w:rPr>
              <w:t>щихся, испытывающих большие трудн</w:t>
            </w:r>
            <w:r w:rsidRPr="00FB4D04">
              <w:rPr>
                <w:sz w:val="24"/>
                <w:szCs w:val="24"/>
                <w:lang w:val="ru-RU"/>
              </w:rPr>
              <w:t>ости в освоении  русского языка</w:t>
            </w:r>
            <w:r w:rsidR="002609A7" w:rsidRPr="00FB4D04">
              <w:rPr>
                <w:sz w:val="24"/>
                <w:szCs w:val="24"/>
                <w:lang w:val="ru-RU"/>
              </w:rPr>
              <w:t>: на уровне НОО и ООО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Сентябрь</w:t>
            </w:r>
          </w:p>
          <w:p w:rsidR="001978ED" w:rsidRPr="00FB4D04" w:rsidRDefault="001978ED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609A7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</w:t>
            </w:r>
            <w:r w:rsidR="002609A7" w:rsidRPr="00FB4D04">
              <w:rPr>
                <w:sz w:val="24"/>
                <w:szCs w:val="24"/>
                <w:lang w:val="ru-RU"/>
              </w:rPr>
              <w:t>правка</w:t>
            </w:r>
          </w:p>
          <w:p w:rsidR="00FB4D04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Учителя,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Учителя,</w:t>
            </w:r>
          </w:p>
          <w:p w:rsidR="002609A7" w:rsidRPr="00FB4D04" w:rsidRDefault="00FB42B3" w:rsidP="00FB4D04">
            <w:pPr>
              <w:pStyle w:val="TableParagraph"/>
              <w:spacing w:line="237" w:lineRule="auto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 xml:space="preserve">классные руководители </w:t>
            </w:r>
            <w:r w:rsidR="002609A7" w:rsidRPr="00FB4D04">
              <w:rPr>
                <w:sz w:val="24"/>
                <w:szCs w:val="24"/>
              </w:rPr>
              <w:t>учащиеся</w:t>
            </w:r>
          </w:p>
        </w:tc>
      </w:tr>
      <w:bookmarkEnd w:id="1"/>
      <w:tr w:rsidR="002609A7" w:rsidRPr="000A05D1" w:rsidTr="00FB4D04">
        <w:trPr>
          <w:trHeight w:val="2130"/>
        </w:trPr>
        <w:tc>
          <w:tcPr>
            <w:tcW w:w="2084" w:type="dxa"/>
            <w:gridSpan w:val="2"/>
            <w:vMerge w:val="restart"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Низкое качество преодоления языковых и культурных барьеров</w:t>
            </w:r>
          </w:p>
        </w:tc>
        <w:tc>
          <w:tcPr>
            <w:tcW w:w="1744" w:type="dxa"/>
            <w:vMerge w:val="restart"/>
          </w:tcPr>
          <w:p w:rsidR="002609A7" w:rsidRPr="00FB4D04" w:rsidRDefault="002609A7" w:rsidP="00FB4D04">
            <w:pPr>
              <w:pStyle w:val="TableParagraph"/>
              <w:tabs>
                <w:tab w:val="left" w:pos="815"/>
                <w:tab w:val="left" w:pos="1276"/>
              </w:tabs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Создание условия по преодолению языковых и культурных барьеров обучающихся, для которых русский язык  не является </w:t>
            </w:r>
            <w:r w:rsidRPr="00FB4D04">
              <w:rPr>
                <w:sz w:val="24"/>
                <w:szCs w:val="24"/>
                <w:lang w:val="ru-RU"/>
              </w:rPr>
              <w:lastRenderedPageBreak/>
              <w:t>родным и имеются проблемы в его освоении.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tabs>
                <w:tab w:val="left" w:pos="818"/>
              </w:tabs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lastRenderedPageBreak/>
              <w:t>3. Организация индивидуальных дополнительных занятий во внеурочное время с обучающимися по преодолению языковых и культурных барьеров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2609A7" w:rsidRPr="00FB4D04" w:rsidRDefault="003B3D71" w:rsidP="00FB4D04">
            <w:pPr>
              <w:pStyle w:val="TableParagraph"/>
              <w:ind w:left="142" w:right="99"/>
              <w:jc w:val="both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В</w:t>
            </w:r>
            <w:r w:rsidR="002609A7" w:rsidRPr="00FB4D04">
              <w:rPr>
                <w:sz w:val="24"/>
                <w:szCs w:val="24"/>
                <w:lang w:val="ru-RU"/>
              </w:rPr>
              <w:t>овлечен</w:t>
            </w:r>
            <w:r w:rsidRPr="00FB4D04">
              <w:rPr>
                <w:sz w:val="24"/>
                <w:szCs w:val="24"/>
                <w:lang w:val="ru-RU"/>
              </w:rPr>
              <w:t xml:space="preserve">ие </w:t>
            </w:r>
            <w:r w:rsidR="002609A7" w:rsidRPr="00FB4D04">
              <w:rPr>
                <w:sz w:val="24"/>
                <w:szCs w:val="24"/>
                <w:lang w:val="ru-RU"/>
              </w:rPr>
              <w:t xml:space="preserve"> учащихся в мероприятия внеурочной и досуговой деятельности.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2609A7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Сентябрь</w:t>
            </w:r>
            <w:r w:rsidR="002609A7" w:rsidRPr="00FB4D04">
              <w:rPr>
                <w:sz w:val="24"/>
                <w:szCs w:val="24"/>
              </w:rPr>
              <w:t>-декабрь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 xml:space="preserve"> 2022</w:t>
            </w:r>
          </w:p>
          <w:p w:rsidR="001978ED" w:rsidRPr="00FB4D04" w:rsidRDefault="001978ED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spacing w:line="267" w:lineRule="exact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Классный</w:t>
            </w:r>
          </w:p>
          <w:p w:rsidR="00FB42B3" w:rsidRPr="00FB4D04" w:rsidRDefault="002609A7" w:rsidP="00FB4D04">
            <w:pPr>
              <w:pStyle w:val="TableParagraph"/>
              <w:ind w:left="142" w:right="99"/>
              <w:rPr>
                <w:spacing w:val="-1"/>
                <w:sz w:val="24"/>
                <w:szCs w:val="24"/>
                <w:lang w:val="ru-RU"/>
              </w:rPr>
            </w:pPr>
            <w:r w:rsidRPr="00FB4D04">
              <w:rPr>
                <w:spacing w:val="-1"/>
                <w:sz w:val="24"/>
                <w:szCs w:val="24"/>
              </w:rPr>
              <w:t>руководитель,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учителя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предметники</w:t>
            </w:r>
          </w:p>
          <w:p w:rsidR="002609A7" w:rsidRPr="00FB4D04" w:rsidRDefault="002609A7" w:rsidP="00FB4D04">
            <w:pPr>
              <w:pStyle w:val="TableParagraph"/>
              <w:spacing w:line="274" w:lineRule="exact"/>
              <w:ind w:left="142" w:right="9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spacing w:line="267" w:lineRule="exact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Классный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pacing w:val="-1"/>
                <w:sz w:val="24"/>
                <w:szCs w:val="24"/>
              </w:rPr>
            </w:pPr>
            <w:r w:rsidRPr="00FB4D04">
              <w:rPr>
                <w:spacing w:val="-1"/>
                <w:sz w:val="24"/>
                <w:szCs w:val="24"/>
              </w:rPr>
              <w:t>руководитель,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учителя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</w:rPr>
            </w:pPr>
            <w:r w:rsidRPr="00FB4D04">
              <w:rPr>
                <w:sz w:val="24"/>
                <w:szCs w:val="24"/>
              </w:rPr>
              <w:t>предметники, учащиеся</w:t>
            </w:r>
          </w:p>
          <w:p w:rsidR="002609A7" w:rsidRPr="00FB4D04" w:rsidRDefault="002609A7" w:rsidP="00FB4D04">
            <w:pPr>
              <w:pStyle w:val="TableParagraph"/>
              <w:spacing w:line="237" w:lineRule="auto"/>
              <w:ind w:left="142" w:right="99"/>
              <w:rPr>
                <w:sz w:val="24"/>
                <w:szCs w:val="24"/>
              </w:rPr>
            </w:pPr>
          </w:p>
        </w:tc>
      </w:tr>
      <w:tr w:rsidR="002609A7" w:rsidRPr="000A05D1" w:rsidTr="00FB4D04">
        <w:trPr>
          <w:trHeight w:val="4607"/>
        </w:trPr>
        <w:tc>
          <w:tcPr>
            <w:tcW w:w="2084" w:type="dxa"/>
            <w:gridSpan w:val="2"/>
            <w:vMerge/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</w:tcPr>
          <w:p w:rsidR="002609A7" w:rsidRPr="00FB4D04" w:rsidRDefault="002609A7" w:rsidP="00FB4D04">
            <w:pPr>
              <w:pStyle w:val="TableParagraph"/>
              <w:tabs>
                <w:tab w:val="left" w:pos="815"/>
                <w:tab w:val="left" w:pos="1276"/>
              </w:tabs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0A05D1" w:rsidRPr="00FB4D04" w:rsidRDefault="002609A7" w:rsidP="00FB4D04">
            <w:pPr>
              <w:pStyle w:val="TableParagraph"/>
              <w:spacing w:line="274" w:lineRule="exact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5.Оказание консультативной помощи родителям (законным представителям) по различным вопросам  воспитания,</w:t>
            </w:r>
          </w:p>
          <w:p w:rsidR="002609A7" w:rsidRPr="00FB4D04" w:rsidRDefault="002609A7" w:rsidP="00FB4D04">
            <w:pPr>
              <w:pStyle w:val="TableParagraph"/>
              <w:spacing w:line="274" w:lineRule="exact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обучения и развития детей, слабо владеющих русским языком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jc w:val="both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Консультации родителям (законным представителям)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2609A7" w:rsidRPr="00FB4D04" w:rsidRDefault="00FB4D04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Сентябрь</w:t>
            </w:r>
            <w:r w:rsidR="002609A7" w:rsidRPr="00FB4D04">
              <w:rPr>
                <w:sz w:val="24"/>
                <w:szCs w:val="24"/>
              </w:rPr>
              <w:t>-декабрь</w:t>
            </w:r>
          </w:p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</w:rPr>
              <w:t>2022</w:t>
            </w:r>
          </w:p>
          <w:p w:rsidR="001978ED" w:rsidRPr="00FB4D04" w:rsidRDefault="001978ED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9A7" w:rsidRPr="00FB4D04" w:rsidRDefault="002609A7" w:rsidP="00FB4D04">
            <w:pPr>
              <w:pStyle w:val="TableParagraph"/>
              <w:ind w:left="142" w:right="99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>Заместитель директора,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09A7" w:rsidRPr="00FB4D04" w:rsidRDefault="000A05D1" w:rsidP="00FB4D04">
            <w:pPr>
              <w:pStyle w:val="TableParagraph"/>
              <w:ind w:left="142" w:right="99"/>
              <w:jc w:val="both"/>
              <w:rPr>
                <w:sz w:val="24"/>
                <w:szCs w:val="24"/>
                <w:lang w:val="ru-RU"/>
              </w:rPr>
            </w:pPr>
            <w:r w:rsidRPr="00FB4D04">
              <w:rPr>
                <w:sz w:val="24"/>
                <w:szCs w:val="24"/>
                <w:lang w:val="ru-RU"/>
              </w:rPr>
              <w:t xml:space="preserve">Заместитель </w:t>
            </w:r>
            <w:r w:rsidR="002609A7" w:rsidRPr="00FB4D04">
              <w:rPr>
                <w:sz w:val="24"/>
                <w:szCs w:val="24"/>
                <w:lang w:val="ru-RU"/>
              </w:rPr>
              <w:t>директора, классные руководители, родители</w:t>
            </w:r>
          </w:p>
        </w:tc>
      </w:tr>
    </w:tbl>
    <w:p w:rsidR="008E7933" w:rsidRDefault="008E7933" w:rsidP="00FB4D04">
      <w:pPr>
        <w:rPr>
          <w:rFonts w:ascii="Times New Roman" w:hAnsi="Times New Roman" w:cs="Times New Roman"/>
          <w:sz w:val="24"/>
          <w:szCs w:val="24"/>
        </w:rPr>
      </w:pPr>
    </w:p>
    <w:sectPr w:rsidR="008E7933" w:rsidSect="00FB4D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DB" w:rsidRPr="008E7933" w:rsidRDefault="002474DB" w:rsidP="008E7933">
      <w:pPr>
        <w:pStyle w:val="a5"/>
        <w:spacing w:before="0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2474DB" w:rsidRPr="008E7933" w:rsidRDefault="002474DB" w:rsidP="008E7933">
      <w:pPr>
        <w:pStyle w:val="a5"/>
        <w:spacing w:before="0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FA" w:rsidRDefault="00750EDD">
    <w:pPr>
      <w:pStyle w:val="a3"/>
      <w:spacing w:before="0" w:line="14" w:lineRule="auto"/>
      <w:ind w:left="0"/>
      <w:jc w:val="left"/>
      <w:rPr>
        <w:sz w:val="20"/>
      </w:rPr>
    </w:pPr>
    <w:r w:rsidRPr="00750E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6.65pt;margin-top:534.1pt;width:11.6pt;height:13.05pt;z-index:-251658752;mso-position-horizontal-relative:page;mso-position-vertical-relative:page" filled="f" stroked="f">
          <v:textbox style="mso-next-textbox:#_x0000_s1026" inset="0,0,0,0">
            <w:txbxContent>
              <w:p w:rsidR="008442FA" w:rsidRPr="00310A21" w:rsidRDefault="008442FA" w:rsidP="00310A2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DB" w:rsidRPr="008E7933" w:rsidRDefault="002474DB" w:rsidP="008E7933">
      <w:pPr>
        <w:pStyle w:val="a5"/>
        <w:spacing w:before="0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2474DB" w:rsidRPr="008E7933" w:rsidRDefault="002474DB" w:rsidP="008E7933">
      <w:pPr>
        <w:pStyle w:val="a5"/>
        <w:spacing w:before="0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CBF"/>
    <w:multiLevelType w:val="hybridMultilevel"/>
    <w:tmpl w:val="7E4CA88C"/>
    <w:lvl w:ilvl="0" w:tplc="A47235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0EFF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28CC82B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6B703A0A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EC3095D8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 w:tplc="22AEF95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3C0AB3F8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BB182384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8" w:tplc="C7301FC6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1">
    <w:nsid w:val="197E3A5C"/>
    <w:multiLevelType w:val="hybridMultilevel"/>
    <w:tmpl w:val="FA82FCDA"/>
    <w:lvl w:ilvl="0" w:tplc="E742670E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1BEE2A7B"/>
    <w:multiLevelType w:val="hybridMultilevel"/>
    <w:tmpl w:val="D8BAE5AC"/>
    <w:lvl w:ilvl="0" w:tplc="7BC829EC">
      <w:start w:val="1"/>
      <w:numFmt w:val="decimal"/>
      <w:lvlText w:val="%1."/>
      <w:lvlJc w:val="left"/>
      <w:pPr>
        <w:ind w:left="15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BAA413E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712E6F9A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3" w:tplc="CB4CD764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4" w:tplc="D35AD378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5" w:tplc="4AF8868E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6" w:tplc="7D824588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7" w:tplc="020863D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D360B0D6">
      <w:numFmt w:val="bullet"/>
      <w:lvlText w:val="•"/>
      <w:lvlJc w:val="left"/>
      <w:pPr>
        <w:ind w:left="8628" w:hanging="360"/>
      </w:pPr>
      <w:rPr>
        <w:rFonts w:hint="default"/>
        <w:lang w:val="ru-RU" w:eastAsia="en-US" w:bidi="ar-SA"/>
      </w:rPr>
    </w:lvl>
  </w:abstractNum>
  <w:abstractNum w:abstractNumId="3">
    <w:nsid w:val="1E5732CA"/>
    <w:multiLevelType w:val="hybridMultilevel"/>
    <w:tmpl w:val="6F58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910FD"/>
    <w:multiLevelType w:val="hybridMultilevel"/>
    <w:tmpl w:val="B5E007BC"/>
    <w:lvl w:ilvl="0" w:tplc="94F4C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162B79"/>
    <w:multiLevelType w:val="hybridMultilevel"/>
    <w:tmpl w:val="B636C420"/>
    <w:lvl w:ilvl="0" w:tplc="65BC7CB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6">
    <w:nsid w:val="46C12DB1"/>
    <w:multiLevelType w:val="hybridMultilevel"/>
    <w:tmpl w:val="3E6C3148"/>
    <w:lvl w:ilvl="0" w:tplc="36CE0F46">
      <w:start w:val="1"/>
      <w:numFmt w:val="decimal"/>
      <w:lvlText w:val="%1."/>
      <w:lvlJc w:val="left"/>
      <w:pPr>
        <w:ind w:left="403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47FB239C"/>
    <w:multiLevelType w:val="hybridMultilevel"/>
    <w:tmpl w:val="8AE6FD62"/>
    <w:lvl w:ilvl="0" w:tplc="27E4D72C">
      <w:start w:val="1"/>
      <w:numFmt w:val="decimal"/>
      <w:lvlText w:val="%1."/>
      <w:lvlJc w:val="left"/>
      <w:pPr>
        <w:ind w:left="107" w:hanging="4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1CE5D2">
      <w:numFmt w:val="bullet"/>
      <w:lvlText w:val="•"/>
      <w:lvlJc w:val="left"/>
      <w:pPr>
        <w:ind w:left="900" w:hanging="483"/>
      </w:pPr>
      <w:rPr>
        <w:rFonts w:hint="default"/>
        <w:lang w:val="ru-RU" w:eastAsia="en-US" w:bidi="ar-SA"/>
      </w:rPr>
    </w:lvl>
    <w:lvl w:ilvl="2" w:tplc="46A24636">
      <w:numFmt w:val="bullet"/>
      <w:lvlText w:val="•"/>
      <w:lvlJc w:val="left"/>
      <w:pPr>
        <w:ind w:left="1701" w:hanging="483"/>
      </w:pPr>
      <w:rPr>
        <w:rFonts w:hint="default"/>
        <w:lang w:val="ru-RU" w:eastAsia="en-US" w:bidi="ar-SA"/>
      </w:rPr>
    </w:lvl>
    <w:lvl w:ilvl="3" w:tplc="14822FF4">
      <w:numFmt w:val="bullet"/>
      <w:lvlText w:val="•"/>
      <w:lvlJc w:val="left"/>
      <w:pPr>
        <w:ind w:left="2502" w:hanging="483"/>
      </w:pPr>
      <w:rPr>
        <w:rFonts w:hint="default"/>
        <w:lang w:val="ru-RU" w:eastAsia="en-US" w:bidi="ar-SA"/>
      </w:rPr>
    </w:lvl>
    <w:lvl w:ilvl="4" w:tplc="FEBC0186">
      <w:numFmt w:val="bullet"/>
      <w:lvlText w:val="•"/>
      <w:lvlJc w:val="left"/>
      <w:pPr>
        <w:ind w:left="3302" w:hanging="483"/>
      </w:pPr>
      <w:rPr>
        <w:rFonts w:hint="default"/>
        <w:lang w:val="ru-RU" w:eastAsia="en-US" w:bidi="ar-SA"/>
      </w:rPr>
    </w:lvl>
    <w:lvl w:ilvl="5" w:tplc="EC704DA0">
      <w:numFmt w:val="bullet"/>
      <w:lvlText w:val="•"/>
      <w:lvlJc w:val="left"/>
      <w:pPr>
        <w:ind w:left="4103" w:hanging="483"/>
      </w:pPr>
      <w:rPr>
        <w:rFonts w:hint="default"/>
        <w:lang w:val="ru-RU" w:eastAsia="en-US" w:bidi="ar-SA"/>
      </w:rPr>
    </w:lvl>
    <w:lvl w:ilvl="6" w:tplc="63BE1058">
      <w:numFmt w:val="bullet"/>
      <w:lvlText w:val="•"/>
      <w:lvlJc w:val="left"/>
      <w:pPr>
        <w:ind w:left="4904" w:hanging="483"/>
      </w:pPr>
      <w:rPr>
        <w:rFonts w:hint="default"/>
        <w:lang w:val="ru-RU" w:eastAsia="en-US" w:bidi="ar-SA"/>
      </w:rPr>
    </w:lvl>
    <w:lvl w:ilvl="7" w:tplc="5DD89418">
      <w:numFmt w:val="bullet"/>
      <w:lvlText w:val="•"/>
      <w:lvlJc w:val="left"/>
      <w:pPr>
        <w:ind w:left="5704" w:hanging="483"/>
      </w:pPr>
      <w:rPr>
        <w:rFonts w:hint="default"/>
        <w:lang w:val="ru-RU" w:eastAsia="en-US" w:bidi="ar-SA"/>
      </w:rPr>
    </w:lvl>
    <w:lvl w:ilvl="8" w:tplc="E6C0F398">
      <w:numFmt w:val="bullet"/>
      <w:lvlText w:val="•"/>
      <w:lvlJc w:val="left"/>
      <w:pPr>
        <w:ind w:left="6505" w:hanging="483"/>
      </w:pPr>
      <w:rPr>
        <w:rFonts w:hint="default"/>
        <w:lang w:val="ru-RU" w:eastAsia="en-US" w:bidi="ar-SA"/>
      </w:rPr>
    </w:lvl>
  </w:abstractNum>
  <w:abstractNum w:abstractNumId="8">
    <w:nsid w:val="510622E3"/>
    <w:multiLevelType w:val="hybridMultilevel"/>
    <w:tmpl w:val="D2A4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94C7D"/>
    <w:multiLevelType w:val="hybridMultilevel"/>
    <w:tmpl w:val="BBBA739C"/>
    <w:lvl w:ilvl="0" w:tplc="558AE08A">
      <w:start w:val="1"/>
      <w:numFmt w:val="decimal"/>
      <w:lvlText w:val="%1."/>
      <w:lvlJc w:val="left"/>
      <w:pPr>
        <w:ind w:left="468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67B27653"/>
    <w:multiLevelType w:val="hybridMultilevel"/>
    <w:tmpl w:val="64D018D0"/>
    <w:lvl w:ilvl="0" w:tplc="34F61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4AA36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E82DF4A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AFD2857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32A0F8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 w:tplc="144E713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E0E8ABCE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B09CBF2E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8" w:tplc="FD345826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11">
    <w:nsid w:val="68CD51AF"/>
    <w:multiLevelType w:val="hybridMultilevel"/>
    <w:tmpl w:val="1B8C2FB4"/>
    <w:lvl w:ilvl="0" w:tplc="D35AB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CE16BD"/>
    <w:multiLevelType w:val="hybridMultilevel"/>
    <w:tmpl w:val="E3FE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80F21"/>
    <w:multiLevelType w:val="hybridMultilevel"/>
    <w:tmpl w:val="4C18B3DE"/>
    <w:lvl w:ilvl="0" w:tplc="F7840842">
      <w:numFmt w:val="bullet"/>
      <w:lvlText w:val="-"/>
      <w:lvlJc w:val="left"/>
      <w:pPr>
        <w:ind w:left="821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4E9A8">
      <w:numFmt w:val="bullet"/>
      <w:lvlText w:val="•"/>
      <w:lvlJc w:val="left"/>
      <w:pPr>
        <w:ind w:left="1778" w:hanging="154"/>
      </w:pPr>
      <w:rPr>
        <w:rFonts w:hint="default"/>
        <w:lang w:val="ru-RU" w:eastAsia="en-US" w:bidi="ar-SA"/>
      </w:rPr>
    </w:lvl>
    <w:lvl w:ilvl="2" w:tplc="721AB968">
      <w:numFmt w:val="bullet"/>
      <w:lvlText w:val="•"/>
      <w:lvlJc w:val="left"/>
      <w:pPr>
        <w:ind w:left="2736" w:hanging="154"/>
      </w:pPr>
      <w:rPr>
        <w:rFonts w:hint="default"/>
        <w:lang w:val="ru-RU" w:eastAsia="en-US" w:bidi="ar-SA"/>
      </w:rPr>
    </w:lvl>
    <w:lvl w:ilvl="3" w:tplc="3DF40938">
      <w:numFmt w:val="bullet"/>
      <w:lvlText w:val="•"/>
      <w:lvlJc w:val="left"/>
      <w:pPr>
        <w:ind w:left="3694" w:hanging="154"/>
      </w:pPr>
      <w:rPr>
        <w:rFonts w:hint="default"/>
        <w:lang w:val="ru-RU" w:eastAsia="en-US" w:bidi="ar-SA"/>
      </w:rPr>
    </w:lvl>
    <w:lvl w:ilvl="4" w:tplc="1D8859B2">
      <w:numFmt w:val="bullet"/>
      <w:lvlText w:val="•"/>
      <w:lvlJc w:val="left"/>
      <w:pPr>
        <w:ind w:left="4652" w:hanging="154"/>
      </w:pPr>
      <w:rPr>
        <w:rFonts w:hint="default"/>
        <w:lang w:val="ru-RU" w:eastAsia="en-US" w:bidi="ar-SA"/>
      </w:rPr>
    </w:lvl>
    <w:lvl w:ilvl="5" w:tplc="5B8EEE44">
      <w:numFmt w:val="bullet"/>
      <w:lvlText w:val="•"/>
      <w:lvlJc w:val="left"/>
      <w:pPr>
        <w:ind w:left="5610" w:hanging="154"/>
      </w:pPr>
      <w:rPr>
        <w:rFonts w:hint="default"/>
        <w:lang w:val="ru-RU" w:eastAsia="en-US" w:bidi="ar-SA"/>
      </w:rPr>
    </w:lvl>
    <w:lvl w:ilvl="6" w:tplc="2A265EF2">
      <w:numFmt w:val="bullet"/>
      <w:lvlText w:val="•"/>
      <w:lvlJc w:val="left"/>
      <w:pPr>
        <w:ind w:left="6568" w:hanging="154"/>
      </w:pPr>
      <w:rPr>
        <w:rFonts w:hint="default"/>
        <w:lang w:val="ru-RU" w:eastAsia="en-US" w:bidi="ar-SA"/>
      </w:rPr>
    </w:lvl>
    <w:lvl w:ilvl="7" w:tplc="FB6C1C74">
      <w:numFmt w:val="bullet"/>
      <w:lvlText w:val="•"/>
      <w:lvlJc w:val="left"/>
      <w:pPr>
        <w:ind w:left="7526" w:hanging="154"/>
      </w:pPr>
      <w:rPr>
        <w:rFonts w:hint="default"/>
        <w:lang w:val="ru-RU" w:eastAsia="en-US" w:bidi="ar-SA"/>
      </w:rPr>
    </w:lvl>
    <w:lvl w:ilvl="8" w:tplc="134EF904">
      <w:numFmt w:val="bullet"/>
      <w:lvlText w:val="•"/>
      <w:lvlJc w:val="left"/>
      <w:pPr>
        <w:ind w:left="8484" w:hanging="15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7933"/>
    <w:rsid w:val="00052EF1"/>
    <w:rsid w:val="0005483A"/>
    <w:rsid w:val="000613E4"/>
    <w:rsid w:val="00063F7B"/>
    <w:rsid w:val="00067CA3"/>
    <w:rsid w:val="000A05D1"/>
    <w:rsid w:val="000A62C2"/>
    <w:rsid w:val="000C0CC3"/>
    <w:rsid w:val="00137183"/>
    <w:rsid w:val="00142BC6"/>
    <w:rsid w:val="00156333"/>
    <w:rsid w:val="0016785F"/>
    <w:rsid w:val="00174E9B"/>
    <w:rsid w:val="001978ED"/>
    <w:rsid w:val="001B7813"/>
    <w:rsid w:val="002216B2"/>
    <w:rsid w:val="00233E60"/>
    <w:rsid w:val="002474DB"/>
    <w:rsid w:val="00257F89"/>
    <w:rsid w:val="002609A7"/>
    <w:rsid w:val="00261066"/>
    <w:rsid w:val="00287F15"/>
    <w:rsid w:val="002D524F"/>
    <w:rsid w:val="002D64F2"/>
    <w:rsid w:val="002E6A6C"/>
    <w:rsid w:val="00310A21"/>
    <w:rsid w:val="00320112"/>
    <w:rsid w:val="00350F8F"/>
    <w:rsid w:val="00361EAB"/>
    <w:rsid w:val="003B3D71"/>
    <w:rsid w:val="003D0352"/>
    <w:rsid w:val="004652B3"/>
    <w:rsid w:val="00471D52"/>
    <w:rsid w:val="00474921"/>
    <w:rsid w:val="004C73FD"/>
    <w:rsid w:val="0052121C"/>
    <w:rsid w:val="005312D8"/>
    <w:rsid w:val="0053793F"/>
    <w:rsid w:val="0056047C"/>
    <w:rsid w:val="005E616A"/>
    <w:rsid w:val="0061032D"/>
    <w:rsid w:val="006A2E5C"/>
    <w:rsid w:val="006F6A0E"/>
    <w:rsid w:val="00750EDD"/>
    <w:rsid w:val="00760D48"/>
    <w:rsid w:val="008442FA"/>
    <w:rsid w:val="00866DF5"/>
    <w:rsid w:val="00884EDD"/>
    <w:rsid w:val="008C3F44"/>
    <w:rsid w:val="008E7933"/>
    <w:rsid w:val="009A60E7"/>
    <w:rsid w:val="00A35621"/>
    <w:rsid w:val="00A7654A"/>
    <w:rsid w:val="00A86FE3"/>
    <w:rsid w:val="00AB1AC4"/>
    <w:rsid w:val="00AB5CFB"/>
    <w:rsid w:val="00AD05CA"/>
    <w:rsid w:val="00AF1B7B"/>
    <w:rsid w:val="00B539B3"/>
    <w:rsid w:val="00B6783D"/>
    <w:rsid w:val="00BA5540"/>
    <w:rsid w:val="00BA7022"/>
    <w:rsid w:val="00BB5EF4"/>
    <w:rsid w:val="00BD4C39"/>
    <w:rsid w:val="00C36A2D"/>
    <w:rsid w:val="00C44F7D"/>
    <w:rsid w:val="00C660EF"/>
    <w:rsid w:val="00C730B2"/>
    <w:rsid w:val="00C91D5C"/>
    <w:rsid w:val="00CB72D3"/>
    <w:rsid w:val="00CD67D8"/>
    <w:rsid w:val="00CE0D27"/>
    <w:rsid w:val="00D30AF6"/>
    <w:rsid w:val="00D7269B"/>
    <w:rsid w:val="00D80CD7"/>
    <w:rsid w:val="00D84CFE"/>
    <w:rsid w:val="00DB7813"/>
    <w:rsid w:val="00DC6FB5"/>
    <w:rsid w:val="00DD0A9C"/>
    <w:rsid w:val="00DD2D1F"/>
    <w:rsid w:val="00DF23E0"/>
    <w:rsid w:val="00EA60A9"/>
    <w:rsid w:val="00F03642"/>
    <w:rsid w:val="00F1508D"/>
    <w:rsid w:val="00F15677"/>
    <w:rsid w:val="00F278F9"/>
    <w:rsid w:val="00F5281C"/>
    <w:rsid w:val="00F76EFF"/>
    <w:rsid w:val="00F8333A"/>
    <w:rsid w:val="00FA0317"/>
    <w:rsid w:val="00FB1E7D"/>
    <w:rsid w:val="00FB42B3"/>
    <w:rsid w:val="00FB4D04"/>
    <w:rsid w:val="00FD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9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7933"/>
    <w:pPr>
      <w:widowControl w:val="0"/>
      <w:autoSpaceDE w:val="0"/>
      <w:autoSpaceDN w:val="0"/>
      <w:spacing w:before="151" w:after="0" w:line="240" w:lineRule="auto"/>
      <w:ind w:left="82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E793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8E7933"/>
    <w:pPr>
      <w:widowControl w:val="0"/>
      <w:autoSpaceDE w:val="0"/>
      <w:autoSpaceDN w:val="0"/>
      <w:spacing w:before="65" w:after="0" w:line="240" w:lineRule="auto"/>
      <w:ind w:left="1541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E7933"/>
    <w:pPr>
      <w:widowControl w:val="0"/>
      <w:autoSpaceDE w:val="0"/>
      <w:autoSpaceDN w:val="0"/>
      <w:spacing w:before="151" w:after="0" w:line="240" w:lineRule="auto"/>
      <w:ind w:left="821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E793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E7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E7933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E793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E7933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8E793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E7933"/>
    <w:rPr>
      <w:rFonts w:ascii="Times New Roman" w:eastAsia="Times New Roman" w:hAnsi="Times New Roman" w:cs="Times New Roman"/>
      <w:lang w:eastAsia="en-US"/>
    </w:rPr>
  </w:style>
  <w:style w:type="character" w:styleId="ac">
    <w:name w:val="Hyperlink"/>
    <w:basedOn w:val="a0"/>
    <w:uiPriority w:val="99"/>
    <w:unhideWhenUsed/>
    <w:rsid w:val="00CD6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5E42-18D9-4DD2-B934-55F6FECC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Ахкамова</dc:creator>
  <cp:lastModifiedBy>User</cp:lastModifiedBy>
  <cp:revision>2</cp:revision>
  <dcterms:created xsi:type="dcterms:W3CDTF">2022-04-20T03:41:00Z</dcterms:created>
  <dcterms:modified xsi:type="dcterms:W3CDTF">2022-04-20T03:41:00Z</dcterms:modified>
</cp:coreProperties>
</file>